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1727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707"/>
      </w:tblGrid>
      <w:tr w:rsidR="004135A1" w:rsidRPr="00E14384" w:rsidTr="007D62F8">
        <w:tc>
          <w:tcPr>
            <w:tcW w:w="4684" w:type="dxa"/>
          </w:tcPr>
          <w:p w:rsidR="004135A1" w:rsidRPr="00E14384" w:rsidRDefault="004135A1" w:rsidP="007D62F8">
            <w:pPr>
              <w:rPr>
                <w:sz w:val="28"/>
                <w:szCs w:val="28"/>
              </w:rPr>
            </w:pPr>
            <w:proofErr w:type="gramStart"/>
            <w:r w:rsidRPr="00E14384">
              <w:rPr>
                <w:sz w:val="28"/>
                <w:szCs w:val="28"/>
              </w:rPr>
              <w:t>Рассмотрена</w:t>
            </w:r>
            <w:proofErr w:type="gramEnd"/>
            <w:r w:rsidRPr="00E14384">
              <w:rPr>
                <w:sz w:val="28"/>
                <w:szCs w:val="28"/>
              </w:rPr>
              <w:t xml:space="preserve"> и утверждена на заседании педагогического совета</w:t>
            </w:r>
          </w:p>
          <w:p w:rsidR="004135A1" w:rsidRPr="00E14384" w:rsidRDefault="004135A1" w:rsidP="007D62F8">
            <w:pPr>
              <w:rPr>
                <w:b/>
                <w:sz w:val="28"/>
                <w:szCs w:val="28"/>
              </w:rPr>
            </w:pPr>
            <w:r w:rsidRPr="00E14384">
              <w:rPr>
                <w:sz w:val="28"/>
                <w:szCs w:val="28"/>
              </w:rPr>
              <w:t>протокол № 3 от 28.03.2025</w:t>
            </w:r>
          </w:p>
        </w:tc>
        <w:tc>
          <w:tcPr>
            <w:tcW w:w="4707" w:type="dxa"/>
          </w:tcPr>
          <w:p w:rsidR="004135A1" w:rsidRPr="00E14384" w:rsidRDefault="004135A1" w:rsidP="007D62F8">
            <w:pPr>
              <w:jc w:val="right"/>
              <w:rPr>
                <w:sz w:val="28"/>
                <w:szCs w:val="28"/>
              </w:rPr>
            </w:pPr>
            <w:r w:rsidRPr="00E14384">
              <w:rPr>
                <w:sz w:val="28"/>
                <w:szCs w:val="28"/>
              </w:rPr>
              <w:t>УТВЕРЖДАЮ</w:t>
            </w:r>
          </w:p>
          <w:p w:rsidR="004135A1" w:rsidRPr="00E14384" w:rsidRDefault="004135A1" w:rsidP="007D62F8">
            <w:pPr>
              <w:jc w:val="right"/>
              <w:rPr>
                <w:sz w:val="28"/>
                <w:szCs w:val="28"/>
              </w:rPr>
            </w:pPr>
            <w:r w:rsidRPr="00E14384">
              <w:rPr>
                <w:sz w:val="28"/>
                <w:szCs w:val="28"/>
              </w:rPr>
              <w:t>Директор школы</w:t>
            </w:r>
          </w:p>
          <w:p w:rsidR="004135A1" w:rsidRPr="00E14384" w:rsidRDefault="004135A1" w:rsidP="007D62F8">
            <w:pPr>
              <w:jc w:val="right"/>
              <w:rPr>
                <w:sz w:val="28"/>
                <w:szCs w:val="28"/>
              </w:rPr>
            </w:pPr>
            <w:r w:rsidRPr="00E14384">
              <w:rPr>
                <w:sz w:val="28"/>
                <w:szCs w:val="28"/>
              </w:rPr>
              <w:t xml:space="preserve">_________________Н.И. </w:t>
            </w:r>
            <w:proofErr w:type="spellStart"/>
            <w:r w:rsidRPr="00E14384">
              <w:rPr>
                <w:sz w:val="28"/>
                <w:szCs w:val="28"/>
              </w:rPr>
              <w:t>Кострикина</w:t>
            </w:r>
            <w:proofErr w:type="spellEnd"/>
          </w:p>
          <w:p w:rsidR="004135A1" w:rsidRPr="00E14384" w:rsidRDefault="004135A1" w:rsidP="007D62F8">
            <w:pPr>
              <w:jc w:val="right"/>
              <w:rPr>
                <w:sz w:val="28"/>
                <w:szCs w:val="28"/>
              </w:rPr>
            </w:pPr>
            <w:r w:rsidRPr="00E14384">
              <w:rPr>
                <w:sz w:val="28"/>
                <w:szCs w:val="28"/>
              </w:rPr>
              <w:t>приказ № 50 от 28.03.2025</w:t>
            </w:r>
          </w:p>
          <w:p w:rsidR="004135A1" w:rsidRPr="00E14384" w:rsidRDefault="004135A1" w:rsidP="007D62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35A1" w:rsidRPr="00E14384" w:rsidRDefault="004135A1" w:rsidP="004135A1">
      <w:pPr>
        <w:pStyle w:val="a3"/>
        <w:ind w:left="4970" w:right="1471" w:hanging="10"/>
        <w:jc w:val="left"/>
      </w:pPr>
      <w:r w:rsidRPr="00E14384">
        <w:t>Приложение</w:t>
      </w:r>
      <w:r w:rsidRPr="00E14384">
        <w:rPr>
          <w:spacing w:val="-15"/>
        </w:rPr>
        <w:t xml:space="preserve"> </w:t>
      </w:r>
      <w:r w:rsidRPr="00E14384">
        <w:t>№</w:t>
      </w:r>
      <w:r w:rsidRPr="00E14384">
        <w:rPr>
          <w:spacing w:val="-17"/>
        </w:rPr>
        <w:t xml:space="preserve"> </w:t>
      </w:r>
      <w:r w:rsidRPr="00E14384">
        <w:t xml:space="preserve">5 </w:t>
      </w:r>
      <w:proofErr w:type="gramStart"/>
      <w:r w:rsidRPr="00E14384">
        <w:rPr>
          <w:spacing w:val="-2"/>
        </w:rPr>
        <w:t>УТВЕРЖДЕНА</w:t>
      </w:r>
      <w:proofErr w:type="gramEnd"/>
    </w:p>
    <w:p w:rsidR="004135A1" w:rsidRPr="00E14384" w:rsidRDefault="004135A1" w:rsidP="004135A1">
      <w:pPr>
        <w:pStyle w:val="a3"/>
        <w:ind w:left="4913" w:right="1471" w:firstLine="7"/>
        <w:jc w:val="left"/>
      </w:pPr>
      <w:r w:rsidRPr="00E14384">
        <w:t>приказом</w:t>
      </w:r>
      <w:r w:rsidRPr="00E14384">
        <w:rPr>
          <w:spacing w:val="-18"/>
        </w:rPr>
        <w:t xml:space="preserve"> </w:t>
      </w:r>
      <w:r w:rsidRPr="00E14384">
        <w:t>директора от</w:t>
      </w:r>
      <w:r w:rsidRPr="00E14384">
        <w:rPr>
          <w:spacing w:val="-3"/>
        </w:rPr>
        <w:t xml:space="preserve"> </w:t>
      </w:r>
      <w:r w:rsidRPr="00E14384">
        <w:t>1</w:t>
      </w:r>
    </w:p>
    <w:p w:rsidR="004135A1" w:rsidRPr="00E14384" w:rsidRDefault="004135A1" w:rsidP="004135A1">
      <w:pPr>
        <w:pStyle w:val="a3"/>
        <w:ind w:left="0" w:firstLine="0"/>
        <w:jc w:val="left"/>
      </w:pPr>
    </w:p>
    <w:p w:rsidR="004135A1" w:rsidRPr="00E14384" w:rsidRDefault="004135A1" w:rsidP="004135A1">
      <w:pPr>
        <w:pStyle w:val="a3"/>
        <w:ind w:left="0" w:firstLine="0"/>
        <w:jc w:val="left"/>
      </w:pPr>
    </w:p>
    <w:p w:rsidR="004135A1" w:rsidRPr="00E14384" w:rsidRDefault="004135A1" w:rsidP="004135A1">
      <w:pPr>
        <w:ind w:left="-142"/>
        <w:jc w:val="center"/>
        <w:rPr>
          <w:b/>
          <w:sz w:val="28"/>
          <w:szCs w:val="28"/>
        </w:rPr>
      </w:pPr>
      <w:r w:rsidRPr="00E14384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4135A1" w:rsidRPr="00E14384" w:rsidRDefault="004135A1" w:rsidP="004135A1">
      <w:pPr>
        <w:ind w:left="-142"/>
        <w:jc w:val="center"/>
        <w:rPr>
          <w:b/>
          <w:sz w:val="28"/>
          <w:szCs w:val="28"/>
        </w:rPr>
      </w:pPr>
      <w:r w:rsidRPr="00E14384">
        <w:rPr>
          <w:b/>
          <w:sz w:val="28"/>
          <w:szCs w:val="28"/>
        </w:rPr>
        <w:t xml:space="preserve">«Школа для </w:t>
      </w:r>
      <w:proofErr w:type="gramStart"/>
      <w:r w:rsidRPr="00E14384">
        <w:rPr>
          <w:b/>
          <w:sz w:val="28"/>
          <w:szCs w:val="28"/>
        </w:rPr>
        <w:t>обучающихся</w:t>
      </w:r>
      <w:proofErr w:type="gramEnd"/>
      <w:r w:rsidRPr="00E14384">
        <w:rPr>
          <w:b/>
          <w:sz w:val="28"/>
          <w:szCs w:val="28"/>
        </w:rPr>
        <w:t xml:space="preserve"> с ограниченными возможностями здоровья» </w:t>
      </w:r>
    </w:p>
    <w:p w:rsidR="004135A1" w:rsidRPr="00E14384" w:rsidRDefault="004135A1" w:rsidP="004135A1">
      <w:pPr>
        <w:ind w:left="-142"/>
        <w:jc w:val="center"/>
        <w:rPr>
          <w:b/>
          <w:sz w:val="28"/>
          <w:szCs w:val="28"/>
        </w:rPr>
      </w:pPr>
      <w:r w:rsidRPr="00E14384">
        <w:rPr>
          <w:b/>
          <w:sz w:val="28"/>
          <w:szCs w:val="28"/>
        </w:rPr>
        <w:t>г. Мичуринска Тамбовской области</w:t>
      </w:r>
    </w:p>
    <w:p w:rsidR="004135A1" w:rsidRPr="00E14384" w:rsidRDefault="004135A1" w:rsidP="004135A1">
      <w:pPr>
        <w:ind w:left="-142"/>
        <w:jc w:val="center"/>
        <w:rPr>
          <w:b/>
          <w:sz w:val="28"/>
          <w:szCs w:val="28"/>
        </w:rPr>
      </w:pPr>
    </w:p>
    <w:p w:rsidR="004135A1" w:rsidRPr="00E14384" w:rsidRDefault="004135A1" w:rsidP="004135A1">
      <w:pPr>
        <w:ind w:left="-142"/>
        <w:jc w:val="center"/>
        <w:rPr>
          <w:b/>
          <w:sz w:val="28"/>
          <w:szCs w:val="28"/>
        </w:rPr>
      </w:pPr>
    </w:p>
    <w:p w:rsidR="004135A1" w:rsidRPr="00E14384" w:rsidRDefault="004135A1" w:rsidP="004135A1">
      <w:pPr>
        <w:ind w:left="-142"/>
        <w:jc w:val="center"/>
        <w:rPr>
          <w:b/>
          <w:sz w:val="28"/>
          <w:szCs w:val="28"/>
        </w:rPr>
      </w:pPr>
    </w:p>
    <w:p w:rsidR="004135A1" w:rsidRPr="00E14384" w:rsidRDefault="004135A1" w:rsidP="004135A1">
      <w:pPr>
        <w:jc w:val="center"/>
        <w:rPr>
          <w:b/>
          <w:bCs/>
          <w:sz w:val="28"/>
          <w:szCs w:val="28"/>
        </w:rPr>
      </w:pPr>
      <w:r w:rsidRPr="00E14384">
        <w:rPr>
          <w:b/>
          <w:bCs/>
          <w:sz w:val="28"/>
          <w:szCs w:val="28"/>
        </w:rPr>
        <w:t xml:space="preserve">  </w:t>
      </w:r>
    </w:p>
    <w:p w:rsidR="004135A1" w:rsidRPr="00E14384" w:rsidRDefault="004135A1" w:rsidP="004135A1">
      <w:pPr>
        <w:jc w:val="center"/>
        <w:rPr>
          <w:b/>
          <w:bCs/>
          <w:sz w:val="28"/>
          <w:szCs w:val="28"/>
        </w:rPr>
      </w:pPr>
    </w:p>
    <w:p w:rsidR="004135A1" w:rsidRPr="00E14384" w:rsidRDefault="004135A1" w:rsidP="004135A1">
      <w:pPr>
        <w:jc w:val="center"/>
        <w:rPr>
          <w:b/>
          <w:bCs/>
          <w:sz w:val="28"/>
          <w:szCs w:val="28"/>
        </w:rPr>
      </w:pPr>
    </w:p>
    <w:p w:rsidR="004135A1" w:rsidRPr="00E14384" w:rsidRDefault="004135A1" w:rsidP="004135A1">
      <w:pPr>
        <w:jc w:val="right"/>
        <w:rPr>
          <w:sz w:val="28"/>
          <w:szCs w:val="28"/>
        </w:rPr>
      </w:pPr>
    </w:p>
    <w:p w:rsidR="004135A1" w:rsidRPr="00E14384" w:rsidRDefault="004135A1" w:rsidP="004135A1">
      <w:pPr>
        <w:jc w:val="right"/>
        <w:rPr>
          <w:sz w:val="28"/>
          <w:szCs w:val="28"/>
        </w:rPr>
      </w:pPr>
      <w:r w:rsidRPr="00E14384">
        <w:rPr>
          <w:sz w:val="28"/>
          <w:szCs w:val="28"/>
        </w:rPr>
        <w:t>.</w:t>
      </w:r>
    </w:p>
    <w:p w:rsidR="004135A1" w:rsidRPr="00E14384" w:rsidRDefault="004135A1" w:rsidP="004135A1">
      <w:pPr>
        <w:rPr>
          <w:sz w:val="28"/>
          <w:szCs w:val="28"/>
        </w:rPr>
      </w:pPr>
    </w:p>
    <w:p w:rsidR="004135A1" w:rsidRPr="00E14384" w:rsidRDefault="004135A1" w:rsidP="004135A1">
      <w:pPr>
        <w:jc w:val="center"/>
        <w:rPr>
          <w:b/>
          <w:bCs/>
          <w:sz w:val="28"/>
          <w:szCs w:val="28"/>
        </w:rPr>
      </w:pPr>
    </w:p>
    <w:p w:rsidR="004135A1" w:rsidRPr="00E14384" w:rsidRDefault="004135A1" w:rsidP="004135A1">
      <w:pPr>
        <w:jc w:val="center"/>
        <w:rPr>
          <w:b/>
          <w:bCs/>
          <w:sz w:val="28"/>
          <w:szCs w:val="28"/>
        </w:rPr>
      </w:pPr>
    </w:p>
    <w:p w:rsidR="004135A1" w:rsidRPr="00E14384" w:rsidRDefault="004135A1" w:rsidP="004135A1">
      <w:pPr>
        <w:jc w:val="center"/>
        <w:rPr>
          <w:b/>
          <w:bCs/>
          <w:sz w:val="28"/>
          <w:szCs w:val="28"/>
        </w:rPr>
      </w:pPr>
    </w:p>
    <w:p w:rsidR="004135A1" w:rsidRPr="00E14384" w:rsidRDefault="004135A1" w:rsidP="004135A1">
      <w:pPr>
        <w:pStyle w:val="a3"/>
        <w:ind w:left="0" w:firstLine="0"/>
        <w:jc w:val="left"/>
      </w:pPr>
    </w:p>
    <w:p w:rsidR="004135A1" w:rsidRPr="00E14384" w:rsidRDefault="004135A1" w:rsidP="004135A1">
      <w:pPr>
        <w:pStyle w:val="a3"/>
        <w:spacing w:before="253"/>
        <w:ind w:left="0" w:firstLine="0"/>
        <w:jc w:val="left"/>
      </w:pPr>
    </w:p>
    <w:p w:rsidR="004135A1" w:rsidRPr="00E14384" w:rsidRDefault="004135A1" w:rsidP="004135A1">
      <w:pPr>
        <w:ind w:left="618" w:right="1797" w:firstLine="5"/>
        <w:jc w:val="center"/>
        <w:rPr>
          <w:sz w:val="28"/>
          <w:szCs w:val="28"/>
        </w:rPr>
      </w:pPr>
      <w:r w:rsidRPr="00E14384">
        <w:rPr>
          <w:spacing w:val="-2"/>
          <w:sz w:val="28"/>
          <w:szCs w:val="28"/>
        </w:rPr>
        <w:t xml:space="preserve">ПРОГРАММА </w:t>
      </w:r>
      <w:r w:rsidRPr="00E14384">
        <w:rPr>
          <w:sz w:val="28"/>
          <w:szCs w:val="28"/>
        </w:rPr>
        <w:t>ВОСПИТАТЕЛЬНОЙ</w:t>
      </w:r>
      <w:r w:rsidRPr="00E14384">
        <w:rPr>
          <w:spacing w:val="-30"/>
          <w:sz w:val="28"/>
          <w:szCs w:val="28"/>
        </w:rPr>
        <w:t xml:space="preserve"> </w:t>
      </w:r>
      <w:r w:rsidRPr="00E14384">
        <w:rPr>
          <w:sz w:val="28"/>
          <w:szCs w:val="28"/>
        </w:rPr>
        <w:t>РАБОТЫ</w:t>
      </w:r>
    </w:p>
    <w:p w:rsidR="004135A1" w:rsidRPr="00E14384" w:rsidRDefault="004135A1" w:rsidP="004135A1">
      <w:pPr>
        <w:ind w:right="1175"/>
        <w:jc w:val="center"/>
        <w:rPr>
          <w:sz w:val="28"/>
          <w:szCs w:val="28"/>
        </w:rPr>
      </w:pPr>
      <w:r w:rsidRPr="00E14384">
        <w:rPr>
          <w:sz w:val="28"/>
          <w:szCs w:val="28"/>
        </w:rPr>
        <w:t>лагеря</w:t>
      </w:r>
      <w:r w:rsidRPr="00E14384">
        <w:rPr>
          <w:spacing w:val="-1"/>
          <w:sz w:val="28"/>
          <w:szCs w:val="28"/>
        </w:rPr>
        <w:t xml:space="preserve"> </w:t>
      </w:r>
      <w:r w:rsidRPr="00E14384">
        <w:rPr>
          <w:sz w:val="28"/>
          <w:szCs w:val="28"/>
        </w:rPr>
        <w:t>с дневным</w:t>
      </w:r>
      <w:r w:rsidRPr="00E14384">
        <w:rPr>
          <w:spacing w:val="-1"/>
          <w:sz w:val="28"/>
          <w:szCs w:val="28"/>
        </w:rPr>
        <w:t xml:space="preserve"> </w:t>
      </w:r>
      <w:r w:rsidRPr="00E14384">
        <w:rPr>
          <w:sz w:val="28"/>
          <w:szCs w:val="28"/>
        </w:rPr>
        <w:t>пребыванием</w:t>
      </w:r>
      <w:r w:rsidRPr="00E14384">
        <w:rPr>
          <w:spacing w:val="-1"/>
          <w:sz w:val="28"/>
          <w:szCs w:val="28"/>
        </w:rPr>
        <w:t xml:space="preserve"> </w:t>
      </w:r>
      <w:r w:rsidRPr="00E14384">
        <w:rPr>
          <w:spacing w:val="-2"/>
          <w:sz w:val="28"/>
          <w:szCs w:val="28"/>
        </w:rPr>
        <w:t>детей</w:t>
      </w:r>
    </w:p>
    <w:p w:rsidR="004135A1" w:rsidRPr="00E14384" w:rsidRDefault="004135A1" w:rsidP="004135A1">
      <w:pPr>
        <w:spacing w:before="85"/>
        <w:ind w:left="1972" w:right="3146" w:firstLine="121"/>
        <w:jc w:val="center"/>
        <w:rPr>
          <w:sz w:val="28"/>
          <w:szCs w:val="28"/>
        </w:rPr>
      </w:pPr>
      <w:r w:rsidRPr="00E14384">
        <w:rPr>
          <w:sz w:val="28"/>
          <w:szCs w:val="28"/>
        </w:rPr>
        <w:t>«</w:t>
      </w:r>
      <w:proofErr w:type="spellStart"/>
      <w:r w:rsidRPr="00E14384">
        <w:rPr>
          <w:sz w:val="28"/>
          <w:szCs w:val="28"/>
        </w:rPr>
        <w:t>Неунывайка</w:t>
      </w:r>
      <w:proofErr w:type="spellEnd"/>
      <w:r w:rsidRPr="00E14384">
        <w:rPr>
          <w:sz w:val="28"/>
          <w:szCs w:val="28"/>
        </w:rPr>
        <w:t xml:space="preserve">» </w:t>
      </w:r>
    </w:p>
    <w:p w:rsidR="004135A1" w:rsidRPr="00E14384" w:rsidRDefault="004135A1" w:rsidP="004135A1">
      <w:pPr>
        <w:jc w:val="center"/>
        <w:rPr>
          <w:sz w:val="28"/>
          <w:szCs w:val="28"/>
        </w:rPr>
        <w:sectPr w:rsidR="004135A1" w:rsidRPr="00E14384" w:rsidSect="004135A1">
          <w:pgSz w:w="11910" w:h="16840"/>
          <w:pgMar w:top="709" w:right="425" w:bottom="280" w:left="566" w:header="720" w:footer="720" w:gutter="0"/>
          <w:cols w:num="2" w:space="720" w:equalWidth="0">
            <w:col w:w="852" w:space="2"/>
            <w:col w:w="10065"/>
          </w:cols>
        </w:sectPr>
      </w:pPr>
    </w:p>
    <w:p w:rsidR="004135A1" w:rsidRPr="00E14384" w:rsidRDefault="004135A1" w:rsidP="004135A1">
      <w:pPr>
        <w:pStyle w:val="1"/>
        <w:ind w:right="2"/>
      </w:pPr>
      <w:r w:rsidRPr="00E14384">
        <w:rPr>
          <w:spacing w:val="-2"/>
        </w:rPr>
        <w:lastRenderedPageBreak/>
        <w:t>ВВЕДЕНИЕ</w:t>
      </w:r>
    </w:p>
    <w:p w:rsidR="004135A1" w:rsidRPr="00E14384" w:rsidRDefault="004135A1" w:rsidP="000E36B1">
      <w:pPr>
        <w:pStyle w:val="a3"/>
        <w:tabs>
          <w:tab w:val="left" w:pos="8830"/>
        </w:tabs>
        <w:spacing w:before="245"/>
        <w:ind w:left="-851" w:right="418" w:firstLine="425"/>
      </w:pPr>
      <w:r w:rsidRPr="00E14384">
        <w:t>Рабочая программа воспитания для организаций отдыха детей и их оздоровления (далее – Программа воспитания, Программа) подготовлена на основе Проекта Федеральной программы воспитательной работы для организаций отдыха детей и их оздоровления в соответствии с нормативн</w:t>
      </w:r>
      <w:proofErr w:type="gramStart"/>
      <w:r w:rsidRPr="00E14384">
        <w:t>о-</w:t>
      </w:r>
      <w:proofErr w:type="gramEnd"/>
      <w:r w:rsidRPr="00E14384">
        <w:t xml:space="preserve"> </w:t>
      </w:r>
      <w:r w:rsidRPr="00E14384">
        <w:rPr>
          <w:spacing w:val="-2"/>
        </w:rPr>
        <w:t>правовыми</w:t>
      </w:r>
      <w:r w:rsidRPr="00E14384">
        <w:t xml:space="preserve"> </w:t>
      </w:r>
      <w:r w:rsidRPr="00E14384">
        <w:rPr>
          <w:spacing w:val="-2"/>
        </w:rPr>
        <w:t>документами:</w:t>
      </w:r>
    </w:p>
    <w:p w:rsidR="004135A1" w:rsidRPr="00E14384" w:rsidRDefault="004135A1" w:rsidP="004135A1">
      <w:pPr>
        <w:ind w:left="-851"/>
        <w:jc w:val="both"/>
        <w:rPr>
          <w:sz w:val="28"/>
          <w:szCs w:val="28"/>
        </w:rPr>
      </w:pPr>
    </w:p>
    <w:p w:rsidR="004135A1" w:rsidRPr="00E14384" w:rsidRDefault="004135A1" w:rsidP="004135A1">
      <w:pPr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Конституцией Российской Федерации (</w:t>
      </w:r>
      <w:proofErr w:type="gramStart"/>
      <w:r w:rsidRPr="00E14384">
        <w:rPr>
          <w:color w:val="000000"/>
          <w:sz w:val="28"/>
          <w:szCs w:val="28"/>
        </w:rPr>
        <w:t>принята</w:t>
      </w:r>
      <w:proofErr w:type="gramEnd"/>
      <w:r w:rsidRPr="00E14384">
        <w:rPr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E14384">
        <w:rPr>
          <w:color w:val="000000"/>
          <w:sz w:val="28"/>
          <w:szCs w:val="28"/>
        </w:rPr>
        <w:t>утверждена</w:t>
      </w:r>
      <w:proofErr w:type="gramEnd"/>
      <w:r w:rsidRPr="00E14384">
        <w:rPr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 w:rsidRPr="00E14384">
        <w:rPr>
          <w:color w:val="000000"/>
          <w:sz w:val="28"/>
          <w:szCs w:val="28"/>
        </w:rPr>
        <w:t>утверждена</w:t>
      </w:r>
      <w:proofErr w:type="gramEnd"/>
      <w:r w:rsidRPr="00E14384">
        <w:rPr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135A1" w:rsidRPr="00E14384" w:rsidRDefault="004135A1" w:rsidP="004135A1">
      <w:pPr>
        <w:pStyle w:val="a3"/>
        <w:spacing w:before="67"/>
        <w:ind w:left="-851" w:right="4" w:firstLine="0"/>
      </w:pPr>
      <w:r w:rsidRPr="00E14384">
        <w:t>Программа является методическим документом, определяющим комплекс</w:t>
      </w:r>
      <w:r w:rsidRPr="00E14384">
        <w:rPr>
          <w:spacing w:val="-13"/>
        </w:rPr>
        <w:t xml:space="preserve"> </w:t>
      </w:r>
      <w:r w:rsidRPr="00E14384">
        <w:t>основных</w:t>
      </w:r>
      <w:r w:rsidRPr="00E14384">
        <w:rPr>
          <w:spacing w:val="-12"/>
        </w:rPr>
        <w:t xml:space="preserve"> </w:t>
      </w:r>
      <w:r w:rsidRPr="00E14384">
        <w:t>характеристик</w:t>
      </w:r>
      <w:r w:rsidRPr="00E14384">
        <w:rPr>
          <w:spacing w:val="-10"/>
        </w:rPr>
        <w:t xml:space="preserve"> </w:t>
      </w:r>
      <w:r w:rsidRPr="00E14384">
        <w:t>воспитательной</w:t>
      </w:r>
      <w:r w:rsidRPr="00E14384">
        <w:rPr>
          <w:spacing w:val="-7"/>
        </w:rPr>
        <w:t xml:space="preserve"> </w:t>
      </w:r>
      <w:r w:rsidRPr="00E14384">
        <w:t>работы,</w:t>
      </w:r>
      <w:r w:rsidRPr="00E14384">
        <w:rPr>
          <w:spacing w:val="-14"/>
        </w:rPr>
        <w:t xml:space="preserve"> </w:t>
      </w:r>
      <w:r w:rsidRPr="00E14384">
        <w:t>осуществляемой</w:t>
      </w:r>
      <w:r w:rsidRPr="00E14384">
        <w:rPr>
          <w:spacing w:val="-11"/>
        </w:rPr>
        <w:t xml:space="preserve"> </w:t>
      </w:r>
      <w:r w:rsidRPr="00E14384">
        <w:t>в лагере, разрабатывается с учетом государственной политики в области образования</w:t>
      </w:r>
      <w:r w:rsidRPr="00E14384">
        <w:rPr>
          <w:spacing w:val="43"/>
        </w:rPr>
        <w:t xml:space="preserve">  </w:t>
      </w:r>
      <w:r w:rsidRPr="00E14384">
        <w:t>и</w:t>
      </w:r>
      <w:r w:rsidRPr="00E14384">
        <w:rPr>
          <w:spacing w:val="45"/>
        </w:rPr>
        <w:t xml:space="preserve">  </w:t>
      </w:r>
      <w:r w:rsidRPr="00E14384">
        <w:t>воспитания.</w:t>
      </w:r>
      <w:r w:rsidRPr="00E14384">
        <w:rPr>
          <w:spacing w:val="44"/>
        </w:rPr>
        <w:t xml:space="preserve">  </w:t>
      </w:r>
      <w:r w:rsidRPr="00E14384">
        <w:t>Программа</w:t>
      </w:r>
      <w:r w:rsidRPr="00E14384">
        <w:rPr>
          <w:spacing w:val="45"/>
        </w:rPr>
        <w:t xml:space="preserve">  </w:t>
      </w:r>
      <w:r w:rsidRPr="00E14384">
        <w:t>создана</w:t>
      </w:r>
      <w:r w:rsidRPr="00E14384">
        <w:rPr>
          <w:spacing w:val="44"/>
        </w:rPr>
        <w:t xml:space="preserve">  </w:t>
      </w:r>
      <w:r w:rsidRPr="00E14384">
        <w:t>с</w:t>
      </w:r>
      <w:r w:rsidRPr="00E14384">
        <w:rPr>
          <w:spacing w:val="45"/>
        </w:rPr>
        <w:t xml:space="preserve">  </w:t>
      </w:r>
      <w:r w:rsidRPr="00E14384">
        <w:t>целью</w:t>
      </w:r>
      <w:r w:rsidRPr="00E14384">
        <w:rPr>
          <w:spacing w:val="44"/>
        </w:rPr>
        <w:t xml:space="preserve">  </w:t>
      </w:r>
      <w:r w:rsidRPr="00E14384">
        <w:rPr>
          <w:spacing w:val="-2"/>
        </w:rPr>
        <w:t xml:space="preserve">организации </w:t>
      </w:r>
      <w:r w:rsidRPr="00E14384">
        <w:t>непрерывного воспитательного процесса. Программа предусматривает приобщение</w:t>
      </w:r>
      <w:r w:rsidRPr="00E14384">
        <w:rPr>
          <w:spacing w:val="-18"/>
        </w:rPr>
        <w:t xml:space="preserve"> </w:t>
      </w:r>
      <w:proofErr w:type="gramStart"/>
      <w:r w:rsidRPr="00E14384">
        <w:t>обучающихся</w:t>
      </w:r>
      <w:proofErr w:type="gramEnd"/>
      <w:r w:rsidRPr="00E14384">
        <w:rPr>
          <w:spacing w:val="-17"/>
        </w:rPr>
        <w:t xml:space="preserve"> </w:t>
      </w:r>
      <w:r w:rsidRPr="00E14384">
        <w:t>к</w:t>
      </w:r>
      <w:r w:rsidRPr="00E14384">
        <w:rPr>
          <w:spacing w:val="-18"/>
        </w:rPr>
        <w:t xml:space="preserve"> </w:t>
      </w:r>
      <w:r w:rsidRPr="00E14384">
        <w:t>российским</w:t>
      </w:r>
      <w:r w:rsidRPr="00E14384">
        <w:rPr>
          <w:spacing w:val="-17"/>
        </w:rPr>
        <w:t xml:space="preserve"> </w:t>
      </w:r>
      <w:r w:rsidRPr="00E14384">
        <w:t>традиционным</w:t>
      </w:r>
      <w:r w:rsidRPr="00E14384">
        <w:rPr>
          <w:spacing w:val="-18"/>
        </w:rPr>
        <w:t xml:space="preserve"> </w:t>
      </w:r>
      <w:r w:rsidRPr="00E14384">
        <w:t>духовным</w:t>
      </w:r>
      <w:r w:rsidRPr="00E14384">
        <w:rPr>
          <w:spacing w:val="-17"/>
        </w:rPr>
        <w:t xml:space="preserve"> </w:t>
      </w:r>
      <w:r w:rsidRPr="00E14384">
        <w:t xml:space="preserve">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</w:t>
      </w:r>
      <w:r w:rsidRPr="00E14384">
        <w:lastRenderedPageBreak/>
        <w:t>духовно-нравственного и социального направлений воспитания. Ценность знания лежит в основе познавательного направления воспитания. Ценность здоровья лежит в</w:t>
      </w:r>
      <w:r w:rsidRPr="00E14384">
        <w:rPr>
          <w:spacing w:val="-1"/>
        </w:rPr>
        <w:t xml:space="preserve"> </w:t>
      </w:r>
      <w:r w:rsidRPr="00E14384">
        <w:t>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воспитания. Программа включает четыре раздела: ценностно-целевой, содержательный, организационный и список источников и литературы. Приложение - календарный план воспитательной работы. При разработке или обновлении рабочей программы воспитания в лагере содержание всех разделов, за исключением нормативных положений, может изменяться в соответствии с особенностями детского лагеря.</w:t>
      </w:r>
    </w:p>
    <w:p w:rsidR="004135A1" w:rsidRPr="004135A1" w:rsidRDefault="004135A1" w:rsidP="004135A1">
      <w:pPr>
        <w:ind w:left="-851"/>
        <w:jc w:val="center"/>
        <w:rPr>
          <w:sz w:val="28"/>
          <w:szCs w:val="28"/>
        </w:rPr>
      </w:pPr>
      <w:r w:rsidRPr="004135A1">
        <w:rPr>
          <w:sz w:val="28"/>
          <w:szCs w:val="28"/>
        </w:rPr>
        <w:t>Раздел I.</w:t>
      </w:r>
    </w:p>
    <w:p w:rsidR="004135A1" w:rsidRPr="004135A1" w:rsidRDefault="004135A1" w:rsidP="004135A1">
      <w:pPr>
        <w:ind w:left="-851"/>
        <w:jc w:val="center"/>
        <w:rPr>
          <w:sz w:val="28"/>
          <w:szCs w:val="28"/>
        </w:rPr>
      </w:pPr>
      <w:r w:rsidRPr="004135A1">
        <w:rPr>
          <w:sz w:val="28"/>
          <w:szCs w:val="28"/>
        </w:rPr>
        <w:t>ЦЕННОСТНО-ЦЕЛЕВЫЕ ОСНОВЫ</w:t>
      </w:r>
    </w:p>
    <w:p w:rsidR="004135A1" w:rsidRPr="004135A1" w:rsidRDefault="004135A1" w:rsidP="004135A1">
      <w:pPr>
        <w:ind w:left="-851"/>
        <w:jc w:val="center"/>
        <w:rPr>
          <w:sz w:val="28"/>
          <w:szCs w:val="28"/>
        </w:rPr>
      </w:pPr>
      <w:r w:rsidRPr="004135A1">
        <w:rPr>
          <w:sz w:val="28"/>
          <w:szCs w:val="28"/>
        </w:rPr>
        <w:t>СОДЕРЖАНИЯ ВОСПИТАТЕЛЬНОЙ РАБОТЫ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</w:t>
      </w:r>
      <w:r w:rsidRPr="004135A1">
        <w:rPr>
          <w:sz w:val="28"/>
          <w:szCs w:val="28"/>
        </w:rPr>
        <w:tab/>
        <w:t>Цель и задачи воспитательной работы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1.1.</w:t>
      </w:r>
      <w:r w:rsidRPr="004135A1">
        <w:rPr>
          <w:sz w:val="28"/>
          <w:szCs w:val="28"/>
        </w:rPr>
        <w:tab/>
      </w:r>
      <w:proofErr w:type="gramStart"/>
      <w:r w:rsidRPr="004135A1">
        <w:rPr>
          <w:sz w:val="28"/>
          <w:szCs w:val="28"/>
        </w:rPr>
        <w:t>Целью воспитательной работы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 w:rsidRPr="004135A1">
        <w:rPr>
          <w:sz w:val="28"/>
          <w:szCs w:val="28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1.2.</w:t>
      </w:r>
      <w:r w:rsidRPr="004135A1">
        <w:rPr>
          <w:sz w:val="28"/>
          <w:szCs w:val="28"/>
        </w:rPr>
        <w:tab/>
        <w:t>Задачи: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1.3.</w:t>
      </w:r>
      <w:r w:rsidRPr="004135A1">
        <w:rPr>
          <w:sz w:val="28"/>
          <w:szCs w:val="28"/>
        </w:rPr>
        <w:tab/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1.3.1.</w:t>
      </w:r>
      <w:r w:rsidRPr="004135A1">
        <w:rPr>
          <w:sz w:val="28"/>
          <w:szCs w:val="28"/>
        </w:rPr>
        <w:tab/>
        <w:t>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1.3.2.</w:t>
      </w:r>
      <w:r w:rsidRPr="004135A1">
        <w:rPr>
          <w:sz w:val="28"/>
          <w:szCs w:val="28"/>
        </w:rPr>
        <w:tab/>
        <w:t>В воспитании детей подросткового возраста таким приоритетом является создание условий для развития социально значимых и ценностных</w:t>
      </w:r>
      <w:r>
        <w:rPr>
          <w:sz w:val="28"/>
          <w:szCs w:val="28"/>
        </w:rPr>
        <w:t xml:space="preserve"> </w:t>
      </w:r>
      <w:r w:rsidRPr="004135A1">
        <w:rPr>
          <w:sz w:val="28"/>
          <w:szCs w:val="28"/>
        </w:rPr>
        <w:t xml:space="preserve">отношений. Воспитательная работа в этом возрасте направлена на формирование </w:t>
      </w:r>
      <w:r w:rsidRPr="004135A1">
        <w:rPr>
          <w:sz w:val="28"/>
          <w:szCs w:val="28"/>
        </w:rPr>
        <w:lastRenderedPageBreak/>
        <w:t>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4105E9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1.1.1.</w:t>
      </w:r>
      <w:r w:rsidRPr="004135A1">
        <w:rPr>
          <w:sz w:val="28"/>
          <w:szCs w:val="28"/>
        </w:rPr>
        <w:tab/>
        <w:t>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</w:t>
      </w:r>
      <w:r w:rsidRPr="004135A1">
        <w:rPr>
          <w:sz w:val="28"/>
          <w:szCs w:val="28"/>
        </w:rPr>
        <w:tab/>
        <w:t>Ценностные основы содержания воспитательной работы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1.1.</w:t>
      </w:r>
      <w:r w:rsidRPr="004135A1">
        <w:rPr>
          <w:sz w:val="28"/>
          <w:szCs w:val="28"/>
        </w:rPr>
        <w:tab/>
      </w:r>
      <w:proofErr w:type="gramStart"/>
      <w:r w:rsidRPr="004135A1">
        <w:rPr>
          <w:sz w:val="28"/>
          <w:szCs w:val="28"/>
        </w:rPr>
        <w:t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</w:t>
      </w:r>
      <w:proofErr w:type="gramEnd"/>
      <w:r w:rsidRPr="004135A1">
        <w:rPr>
          <w:sz w:val="28"/>
          <w:szCs w:val="28"/>
        </w:rPr>
        <w:t>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1.2.</w:t>
      </w:r>
      <w:r w:rsidRPr="004135A1">
        <w:rPr>
          <w:sz w:val="28"/>
          <w:szCs w:val="28"/>
        </w:rPr>
        <w:tab/>
        <w:t xml:space="preserve"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 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</w:t>
      </w:r>
      <w:proofErr w:type="gramStart"/>
      <w:r w:rsidRPr="004135A1">
        <w:rPr>
          <w:sz w:val="28"/>
          <w:szCs w:val="28"/>
        </w:rPr>
        <w:t>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>
        <w:rPr>
          <w:sz w:val="28"/>
          <w:szCs w:val="28"/>
        </w:rPr>
        <w:t xml:space="preserve"> </w:t>
      </w:r>
      <w:r w:rsidRPr="004135A1">
        <w:rPr>
          <w:sz w:val="28"/>
          <w:szCs w:val="28"/>
        </w:rPr>
        <w:t>1.1.</w:t>
      </w:r>
      <w:proofErr w:type="gramEnd"/>
      <w:r w:rsidRPr="004135A1">
        <w:rPr>
          <w:sz w:val="28"/>
          <w:szCs w:val="28"/>
        </w:rPr>
        <w:tab/>
      </w:r>
      <w:proofErr w:type="gramStart"/>
      <w:r w:rsidRPr="004135A1">
        <w:rPr>
          <w:sz w:val="28"/>
          <w:szCs w:val="28"/>
        </w:rPr>
        <w:t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 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  <w:proofErr w:type="gramEnd"/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1.2.</w:t>
      </w:r>
      <w:r w:rsidRPr="004135A1">
        <w:rPr>
          <w:sz w:val="28"/>
          <w:szCs w:val="28"/>
        </w:rPr>
        <w:tab/>
        <w:t xml:space="preserve">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</w:t>
      </w:r>
      <w:r w:rsidRPr="004135A1">
        <w:rPr>
          <w:sz w:val="28"/>
          <w:szCs w:val="28"/>
        </w:rPr>
        <w:lastRenderedPageBreak/>
        <w:t>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1.3.</w:t>
      </w:r>
      <w:r w:rsidRPr="004135A1">
        <w:rPr>
          <w:sz w:val="28"/>
          <w:szCs w:val="28"/>
        </w:rPr>
        <w:tab/>
        <w:t xml:space="preserve">Достижение цели Программы и решение задач воспитательной работы осуществляется в рамках всех </w:t>
      </w:r>
      <w:proofErr w:type="gramStart"/>
      <w:r w:rsidRPr="004135A1">
        <w:rPr>
          <w:sz w:val="28"/>
          <w:szCs w:val="28"/>
        </w:rPr>
        <w:t>направлений деятельности организации отдыха детей</w:t>
      </w:r>
      <w:proofErr w:type="gramEnd"/>
      <w:r w:rsidRPr="004135A1">
        <w:rPr>
          <w:sz w:val="28"/>
          <w:szCs w:val="28"/>
        </w:rPr>
        <w:t xml:space="preserve"> и их оздоровления. Содержание, виды и формы воспитательной работы представлены в соответствующих блоках и модулях: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блок «Мир: наука, культура, мораль»;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блок «Россия: прошлое, настоящее, будущее»;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блок «Человек: здоровье, безопасность, семья, творчество, развитие».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1.3.1.</w:t>
      </w:r>
      <w:r w:rsidRPr="004135A1">
        <w:rPr>
          <w:sz w:val="28"/>
          <w:szCs w:val="28"/>
        </w:rPr>
        <w:tab/>
        <w:t>БЛОК «МИР: НАУКА, КУЛЬТУРА, МОРАЛЬ»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4135A1" w:rsidRPr="004135A1" w:rsidRDefault="004135A1" w:rsidP="000E36B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Деятельность блока «Мир: наука, культура, мораль» реализуется в следующих форматах:</w:t>
      </w:r>
    </w:p>
    <w:p w:rsidR="004135A1" w:rsidRPr="004135A1" w:rsidRDefault="004135A1" w:rsidP="000E36B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литературные вечера, исторические игры, информационные часы на тему:</w:t>
      </w:r>
    </w:p>
    <w:p w:rsidR="004135A1" w:rsidRPr="004135A1" w:rsidRDefault="004135A1" w:rsidP="000E36B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«Жизнь</w:t>
      </w:r>
      <w:r w:rsidRPr="004135A1">
        <w:rPr>
          <w:sz w:val="28"/>
          <w:szCs w:val="28"/>
        </w:rPr>
        <w:tab/>
        <w:t>замечательных</w:t>
      </w:r>
      <w:r w:rsidRPr="004135A1">
        <w:rPr>
          <w:sz w:val="28"/>
          <w:szCs w:val="28"/>
        </w:rPr>
        <w:tab/>
        <w:t>людей»,</w:t>
      </w:r>
      <w:r w:rsidRPr="004135A1">
        <w:rPr>
          <w:sz w:val="28"/>
          <w:szCs w:val="28"/>
        </w:rPr>
        <w:tab/>
        <w:t>на</w:t>
      </w:r>
      <w:r w:rsidRPr="004135A1">
        <w:rPr>
          <w:sz w:val="28"/>
          <w:szCs w:val="28"/>
        </w:rPr>
        <w:tab/>
        <w:t>к</w:t>
      </w:r>
      <w:r w:rsidR="000E36B1">
        <w:rPr>
          <w:sz w:val="28"/>
          <w:szCs w:val="28"/>
        </w:rPr>
        <w:t>оторых</w:t>
      </w:r>
      <w:r w:rsidR="000E36B1">
        <w:rPr>
          <w:sz w:val="28"/>
          <w:szCs w:val="28"/>
        </w:rPr>
        <w:tab/>
        <w:t>ребятам</w:t>
      </w:r>
      <w:r w:rsidR="000E36B1">
        <w:rPr>
          <w:sz w:val="28"/>
          <w:szCs w:val="28"/>
        </w:rPr>
        <w:tab/>
        <w:t>задаются</w:t>
      </w:r>
      <w:r w:rsidR="000E36B1">
        <w:rPr>
          <w:sz w:val="28"/>
          <w:szCs w:val="28"/>
        </w:rPr>
        <w:tab/>
        <w:t xml:space="preserve">образцы </w:t>
      </w:r>
      <w:r w:rsidRPr="004135A1">
        <w:rPr>
          <w:sz w:val="28"/>
          <w:szCs w:val="28"/>
        </w:rPr>
        <w:t>нравственного поведения, через знакомство с историческими деятелями науки и культуры разных стран и эпох, с героями-защитниками отечества;</w:t>
      </w:r>
    </w:p>
    <w:p w:rsidR="004135A1" w:rsidRPr="004135A1" w:rsidRDefault="004135A1" w:rsidP="000E36B1">
      <w:pPr>
        <w:ind w:left="-851"/>
        <w:jc w:val="both"/>
        <w:rPr>
          <w:sz w:val="28"/>
          <w:szCs w:val="28"/>
        </w:rPr>
      </w:pPr>
      <w:proofErr w:type="gramStart"/>
      <w:r w:rsidRPr="004135A1">
        <w:rPr>
          <w:sz w:val="28"/>
          <w:szCs w:val="28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мультипликации;</w:t>
      </w:r>
      <w:proofErr w:type="gramEnd"/>
    </w:p>
    <w:p w:rsidR="004135A1" w:rsidRPr="004135A1" w:rsidRDefault="004135A1" w:rsidP="000E36B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4135A1" w:rsidRPr="004135A1" w:rsidRDefault="004135A1" w:rsidP="000E36B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4135A1" w:rsidRPr="004135A1" w:rsidRDefault="004135A1" w:rsidP="000E36B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а) проведение интеллектуальных и познавательных игр;</w:t>
      </w:r>
    </w:p>
    <w:p w:rsidR="004135A1" w:rsidRPr="004135A1" w:rsidRDefault="004135A1" w:rsidP="000E36B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б) просмотр научно-популярных фильмов;</w:t>
      </w:r>
    </w:p>
    <w:p w:rsidR="004135A1" w:rsidRPr="004135A1" w:rsidRDefault="004135A1" w:rsidP="000E36B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в) встречи с интересными людьми, дискуссионные клубы, дебаты, диспуты;</w:t>
      </w:r>
    </w:p>
    <w:p w:rsidR="004135A1" w:rsidRPr="004135A1" w:rsidRDefault="004135A1" w:rsidP="000E36B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г) 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lastRenderedPageBreak/>
        <w:t>д) 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1.3.2.</w:t>
      </w:r>
      <w:r w:rsidRPr="004135A1">
        <w:rPr>
          <w:sz w:val="28"/>
          <w:szCs w:val="28"/>
        </w:rPr>
        <w:tab/>
        <w:t>БЛОК «РОССИЯ: ПРОШЛОЕ, НАСТОЯЩЕЕ, БУДУЩЕЕ»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Содержание блока отражает комплекс мероприятий, который основан на общероссийских ценностях.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Предполагаемые форматы мероприятий: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proofErr w:type="gramStart"/>
      <w:r w:rsidRPr="004135A1">
        <w:rPr>
          <w:sz w:val="28"/>
          <w:szCs w:val="28"/>
        </w:rPr>
        <w:t>церемония вноса (выноса) Государственного флага Российской Федерации, флага Тамбовской области и исполнение Государственного гимна Российской Федерации, гимна Тамбовской области, дни единых действий,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</w:t>
      </w:r>
      <w:proofErr w:type="gramEnd"/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Предполагаемые форматы мероприятий: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«Час Памяти», «Час Мужества». 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 xml:space="preserve">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 w:rsidRPr="004135A1">
        <w:rPr>
          <w:sz w:val="28"/>
          <w:szCs w:val="28"/>
        </w:rPr>
        <w:t>Многообразие народов России, российского общества: народы, национальные общины, религии, культуры, языки – всё, что являются ценностью.</w:t>
      </w:r>
      <w:proofErr w:type="gramEnd"/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lastRenderedPageBreak/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Предполагаемые форматы мероприятий: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организация выставок книг, посвященных русскому языку, литературе и культуре, способствует погружению участников в мир словесного искусства;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 xml:space="preserve"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</w:t>
      </w:r>
      <w:proofErr w:type="gramStart"/>
      <w:r w:rsidRPr="004135A1">
        <w:rPr>
          <w:sz w:val="28"/>
          <w:szCs w:val="28"/>
        </w:rPr>
        <w:t>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  <w:proofErr w:type="gramEnd"/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Предполагаемые форматы мероприятий: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proofErr w:type="gramStart"/>
      <w:r w:rsidRPr="004135A1">
        <w:rPr>
          <w:sz w:val="28"/>
          <w:szCs w:val="28"/>
        </w:rPr>
        <w:t>экологические игры, актуализирующие имеющийся опыт и знания детей; экскурсии по территории, знакомящие детей с природными объектами, позволяющие</w:t>
      </w:r>
      <w:r w:rsidRPr="004135A1">
        <w:rPr>
          <w:sz w:val="28"/>
          <w:szCs w:val="28"/>
        </w:rPr>
        <w:tab/>
        <w:t>изучать</w:t>
      </w:r>
      <w:r w:rsidRPr="004135A1">
        <w:rPr>
          <w:sz w:val="28"/>
          <w:szCs w:val="28"/>
        </w:rPr>
        <w:tab/>
      </w:r>
      <w:r w:rsidRPr="004135A1">
        <w:rPr>
          <w:sz w:val="28"/>
          <w:szCs w:val="28"/>
        </w:rPr>
        <w:tab/>
        <w:t>природные</w:t>
      </w:r>
      <w:r w:rsidRPr="004135A1">
        <w:rPr>
          <w:sz w:val="28"/>
          <w:szCs w:val="28"/>
        </w:rPr>
        <w:tab/>
      </w:r>
      <w:r w:rsidRPr="004135A1">
        <w:rPr>
          <w:sz w:val="28"/>
          <w:szCs w:val="28"/>
        </w:rPr>
        <w:tab/>
        <w:t>объекты</w:t>
      </w:r>
      <w:r w:rsidRPr="004135A1">
        <w:rPr>
          <w:sz w:val="28"/>
          <w:szCs w:val="28"/>
        </w:rPr>
        <w:tab/>
        <w:t>в</w:t>
      </w:r>
      <w:r w:rsidRPr="004135A1">
        <w:rPr>
          <w:sz w:val="28"/>
          <w:szCs w:val="28"/>
        </w:rPr>
        <w:tab/>
        <w:t>естественной</w:t>
      </w:r>
      <w:r w:rsidRPr="004135A1">
        <w:rPr>
          <w:sz w:val="28"/>
          <w:szCs w:val="28"/>
        </w:rPr>
        <w:tab/>
        <w:t>среде, жизнеобеспечивающие</w:t>
      </w:r>
      <w:r w:rsidRPr="004135A1">
        <w:rPr>
          <w:sz w:val="28"/>
          <w:szCs w:val="28"/>
        </w:rPr>
        <w:tab/>
        <w:t>взаимосвязь</w:t>
      </w:r>
      <w:r w:rsidRPr="004135A1">
        <w:rPr>
          <w:sz w:val="28"/>
          <w:szCs w:val="28"/>
        </w:rPr>
        <w:tab/>
        <w:t>и</w:t>
      </w:r>
      <w:r w:rsidRPr="004135A1">
        <w:rPr>
          <w:sz w:val="28"/>
          <w:szCs w:val="28"/>
        </w:rPr>
        <w:tab/>
      </w:r>
      <w:r w:rsidRPr="004135A1">
        <w:rPr>
          <w:sz w:val="28"/>
          <w:szCs w:val="28"/>
        </w:rPr>
        <w:tab/>
        <w:t>взаимозависимость</w:t>
      </w:r>
      <w:r w:rsidRPr="004135A1">
        <w:rPr>
          <w:sz w:val="28"/>
          <w:szCs w:val="28"/>
        </w:rPr>
        <w:tab/>
        <w:t>в</w:t>
      </w:r>
      <w:r w:rsidRPr="004135A1">
        <w:rPr>
          <w:sz w:val="28"/>
          <w:szCs w:val="28"/>
        </w:rPr>
        <w:tab/>
        <w:t>целостной</w:t>
      </w:r>
      <w:proofErr w:type="gramEnd"/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экосистеме;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беседы об особенностях родного края;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принятый свод экологических правил в отряде и в целом в лагере; конкурс рисунков, плакатов, инсценировок на экологическую тематику; встречи и беседы с экспертами в области экологии, охраны окружающей</w:t>
      </w:r>
    </w:p>
    <w:p w:rsid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среды, учеными, эко-волонтерами.</w:t>
      </w:r>
    </w:p>
    <w:p w:rsidR="004135A1" w:rsidRDefault="004135A1" w:rsidP="004135A1">
      <w:pPr>
        <w:ind w:left="-851"/>
        <w:jc w:val="both"/>
        <w:rPr>
          <w:sz w:val="28"/>
          <w:szCs w:val="28"/>
        </w:rPr>
      </w:pPr>
    </w:p>
    <w:p w:rsidR="000E36B1" w:rsidRDefault="000E36B1" w:rsidP="004135A1">
      <w:pPr>
        <w:ind w:left="-851"/>
        <w:jc w:val="both"/>
        <w:rPr>
          <w:sz w:val="28"/>
          <w:szCs w:val="28"/>
        </w:rPr>
      </w:pP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lastRenderedPageBreak/>
        <w:t>1.1.1.</w:t>
      </w:r>
      <w:r w:rsidRPr="004135A1">
        <w:rPr>
          <w:sz w:val="28"/>
          <w:szCs w:val="28"/>
        </w:rPr>
        <w:tab/>
        <w:t>БЛОК «ЧЕЛОВЕК: ЗДОРОВЬЕ, БЕЗОПАСНОСТЬ, СЕМЬЯ, ТВОРЧЕСТВО, РАЗВИТИЕ»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жизнь, здоровье, охрана здоровья, право на медицинскую помощь, благоприятную окружающую среду;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proofErr w:type="gramStart"/>
      <w:r w:rsidRPr="004135A1">
        <w:rPr>
          <w:sz w:val="28"/>
          <w:szCs w:val="28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proofErr w:type="gramStart"/>
      <w:r w:rsidRPr="004135A1">
        <w:rPr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родители, любовь и уважение детьми своих родителей;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дети, любовь и забота родителей о детях. Создание условий для достойного воспитания детей в семье;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 xml:space="preserve">родной дом, традиционные семейные ценности, их сохранение и </w:t>
      </w:r>
      <w:proofErr w:type="gramStart"/>
      <w:r w:rsidRPr="004135A1">
        <w:rPr>
          <w:sz w:val="28"/>
          <w:szCs w:val="28"/>
        </w:rPr>
        <w:t>зашита</w:t>
      </w:r>
      <w:proofErr w:type="gramEnd"/>
      <w:r w:rsidRPr="004135A1">
        <w:rPr>
          <w:sz w:val="28"/>
          <w:szCs w:val="28"/>
        </w:rPr>
        <w:t>, традиции своей семьи, рода, родственники;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защита государством семьи, материнства, отцовства и детства.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Реализация воспитательного потенциала данного блока предусматривает: проведение физкультурно-оздоровительных, спортивных мероприятий: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зарядка, спортивные игры и соревнования;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4135A1">
        <w:rPr>
          <w:sz w:val="28"/>
          <w:szCs w:val="28"/>
        </w:rPr>
        <w:t>буллинга</w:t>
      </w:r>
      <w:proofErr w:type="spellEnd"/>
      <w:r w:rsidRPr="004135A1">
        <w:rPr>
          <w:sz w:val="28"/>
          <w:szCs w:val="28"/>
        </w:rPr>
        <w:t xml:space="preserve"> в детской и подростковой среде, психолого-педагогическое сопровождение воспитательного процесса в организации;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проведение тренировочной эвакуации при пожаре и на случай обнаружения взрывчатых веществ;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</w:t>
      </w:r>
      <w:r w:rsidRPr="004135A1">
        <w:rPr>
          <w:sz w:val="28"/>
          <w:szCs w:val="28"/>
        </w:rPr>
        <w:tab/>
        <w:t>гражданской</w:t>
      </w:r>
      <w:r w:rsidRPr="004135A1">
        <w:rPr>
          <w:sz w:val="28"/>
          <w:szCs w:val="28"/>
        </w:rPr>
        <w:tab/>
        <w:t>обороны,</w:t>
      </w:r>
      <w:r w:rsidRPr="004135A1">
        <w:rPr>
          <w:sz w:val="28"/>
          <w:szCs w:val="28"/>
        </w:rPr>
        <w:tab/>
        <w:t xml:space="preserve">антитеррористической, </w:t>
      </w:r>
      <w:proofErr w:type="spellStart"/>
      <w:r w:rsidRPr="004135A1">
        <w:rPr>
          <w:sz w:val="28"/>
          <w:szCs w:val="28"/>
        </w:rPr>
        <w:t>антиэкстремистской</w:t>
      </w:r>
      <w:proofErr w:type="spellEnd"/>
      <w:r w:rsidRPr="004135A1">
        <w:rPr>
          <w:sz w:val="28"/>
          <w:szCs w:val="28"/>
        </w:rPr>
        <w:t xml:space="preserve"> безопасности и т.д.;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proofErr w:type="gramStart"/>
      <w:r w:rsidRPr="004135A1">
        <w:rPr>
          <w:sz w:val="28"/>
          <w:szCs w:val="28"/>
        </w:rPr>
        <w:t xml:space="preserve">поддержка инициатив детей, педагогов в сфере укрепления безопасности жизнедеятельности, профилактики правонарушений, девиаций, организация </w:t>
      </w:r>
      <w:r w:rsidRPr="004135A1">
        <w:rPr>
          <w:sz w:val="28"/>
          <w:szCs w:val="28"/>
        </w:rPr>
        <w:lastRenderedPageBreak/>
        <w:t xml:space="preserve">деятельности, альтернативной </w:t>
      </w:r>
      <w:proofErr w:type="spellStart"/>
      <w:r w:rsidRPr="004135A1">
        <w:rPr>
          <w:sz w:val="28"/>
          <w:szCs w:val="28"/>
        </w:rPr>
        <w:t>девиантному</w:t>
      </w:r>
      <w:proofErr w:type="spellEnd"/>
      <w:r w:rsidRPr="004135A1">
        <w:rPr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</w:t>
      </w:r>
      <w:r w:rsidRPr="004135A1">
        <w:rPr>
          <w:sz w:val="28"/>
          <w:szCs w:val="28"/>
        </w:rPr>
        <w:tab/>
        <w:t>Основные направления воспитательной работы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1.1.</w:t>
      </w:r>
      <w:r w:rsidRPr="004135A1">
        <w:rPr>
          <w:sz w:val="28"/>
          <w:szCs w:val="28"/>
        </w:rPr>
        <w:tab/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1.2.</w:t>
      </w:r>
      <w:r w:rsidRPr="004135A1">
        <w:rPr>
          <w:sz w:val="28"/>
          <w:szCs w:val="28"/>
        </w:rPr>
        <w:tab/>
        <w:t>Основные направления воспитательной работы: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54005" w:rsidRPr="00154005" w:rsidRDefault="004135A1" w:rsidP="00154005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  <w:r w:rsidR="00154005">
        <w:rPr>
          <w:sz w:val="28"/>
          <w:szCs w:val="28"/>
        </w:rPr>
        <w:t xml:space="preserve"> </w:t>
      </w:r>
      <w:r w:rsidR="00154005" w:rsidRPr="00154005">
        <w:rPr>
          <w:sz w:val="28"/>
          <w:szCs w:val="28"/>
        </w:rPr>
        <w:t>духовно-нравственное</w:t>
      </w:r>
      <w:r w:rsidR="00154005" w:rsidRPr="00154005">
        <w:rPr>
          <w:sz w:val="28"/>
          <w:szCs w:val="28"/>
        </w:rPr>
        <w:tab/>
        <w:t>воспитание:</w:t>
      </w:r>
      <w:r w:rsidR="00154005" w:rsidRPr="00154005">
        <w:rPr>
          <w:sz w:val="28"/>
          <w:szCs w:val="28"/>
        </w:rPr>
        <w:tab/>
      </w:r>
      <w:r w:rsidR="00154005" w:rsidRPr="00154005">
        <w:rPr>
          <w:sz w:val="28"/>
          <w:szCs w:val="28"/>
        </w:rPr>
        <w:tab/>
        <w:t>воспитание</w:t>
      </w:r>
      <w:r w:rsidR="00154005" w:rsidRPr="00154005">
        <w:rPr>
          <w:sz w:val="28"/>
          <w:szCs w:val="28"/>
        </w:rPr>
        <w:tab/>
        <w:t>детей</w:t>
      </w:r>
      <w:r w:rsidR="00154005" w:rsidRPr="00154005">
        <w:rPr>
          <w:sz w:val="28"/>
          <w:szCs w:val="28"/>
        </w:rPr>
        <w:tab/>
        <w:t>на</w:t>
      </w:r>
      <w:r w:rsidR="00154005" w:rsidRPr="00154005">
        <w:rPr>
          <w:sz w:val="28"/>
          <w:szCs w:val="28"/>
        </w:rPr>
        <w:tab/>
      </w:r>
      <w:r w:rsidR="00154005" w:rsidRPr="00154005">
        <w:rPr>
          <w:sz w:val="28"/>
          <w:szCs w:val="28"/>
        </w:rPr>
        <w:tab/>
        <w:t>основе духовно-нравственной</w:t>
      </w:r>
      <w:r w:rsidR="00154005" w:rsidRPr="00154005">
        <w:rPr>
          <w:sz w:val="28"/>
          <w:szCs w:val="28"/>
        </w:rPr>
        <w:tab/>
        <w:t>культуры</w:t>
      </w:r>
      <w:r w:rsidR="00154005" w:rsidRPr="00154005">
        <w:rPr>
          <w:sz w:val="28"/>
          <w:szCs w:val="28"/>
        </w:rPr>
        <w:tab/>
        <w:t>народов</w:t>
      </w:r>
      <w:r w:rsidR="00154005" w:rsidRPr="00154005">
        <w:rPr>
          <w:sz w:val="28"/>
          <w:szCs w:val="28"/>
        </w:rPr>
        <w:tab/>
        <w:t>России,</w:t>
      </w:r>
      <w:r w:rsidR="00154005" w:rsidRPr="00154005">
        <w:rPr>
          <w:sz w:val="28"/>
          <w:szCs w:val="28"/>
        </w:rPr>
        <w:tab/>
        <w:t>традиционных</w:t>
      </w:r>
      <w:r w:rsidR="00154005" w:rsidRPr="00154005">
        <w:rPr>
          <w:sz w:val="28"/>
          <w:szCs w:val="28"/>
        </w:rPr>
        <w:tab/>
        <w:t xml:space="preserve">религий народов России, формирование традиционных российских семейных ценностей; эстетическое воспитание: формирование эстетической культуры </w:t>
      </w:r>
      <w:proofErr w:type="gramStart"/>
      <w:r w:rsidR="00154005" w:rsidRPr="00154005">
        <w:rPr>
          <w:sz w:val="28"/>
          <w:szCs w:val="28"/>
        </w:rPr>
        <w:t>на</w:t>
      </w:r>
      <w:proofErr w:type="gramEnd"/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основе российских традиционных духовных ценностей, приобщение к лучшим образцам отечественного и мирового искусства;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 w:rsidRPr="00154005">
        <w:rPr>
          <w:sz w:val="28"/>
          <w:szCs w:val="28"/>
        </w:rPr>
        <w:t>здоровьесберегающей</w:t>
      </w:r>
      <w:proofErr w:type="spellEnd"/>
      <w:r w:rsidRPr="00154005">
        <w:rPr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экологическое воспитание: формирование экологической культуры, ответственного, </w:t>
      </w:r>
      <w:r w:rsidRPr="00154005">
        <w:rPr>
          <w:sz w:val="28"/>
          <w:szCs w:val="28"/>
        </w:rPr>
        <w:lastRenderedPageBreak/>
        <w:t>бережного отношения к природе, окружающей среде на основе российских традиционных духовных ценностей;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</w:t>
      </w:r>
      <w:r w:rsidRPr="00154005">
        <w:rPr>
          <w:sz w:val="28"/>
          <w:szCs w:val="28"/>
        </w:rPr>
        <w:tab/>
        <w:t>Целевые ориентиры результатов воспитания в соответствии с возрастными особенностями участников программы</w:t>
      </w:r>
    </w:p>
    <w:p w:rsidR="004135A1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</w:t>
      </w:r>
      <w:r w:rsidRPr="00154005">
        <w:rPr>
          <w:sz w:val="28"/>
          <w:szCs w:val="28"/>
        </w:rPr>
        <w:tab/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 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</w:t>
      </w:r>
      <w:r w:rsidRPr="00154005">
        <w:rPr>
          <w:sz w:val="28"/>
          <w:szCs w:val="28"/>
        </w:rPr>
        <w:tab/>
        <w:t>Целевые ориентиры результатов воспитания младшего школьного возраста (6 -10 лет)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1.1.1.</w:t>
      </w:r>
      <w:r w:rsidRPr="00154005">
        <w:rPr>
          <w:sz w:val="28"/>
          <w:szCs w:val="28"/>
        </w:rPr>
        <w:tab/>
        <w:t>Гражданско-патриотическое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знающий и любящий свою малую родину, свой край;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имеющий</w:t>
      </w:r>
      <w:proofErr w:type="gramEnd"/>
      <w:r w:rsidRPr="00154005">
        <w:rPr>
          <w:sz w:val="28"/>
          <w:szCs w:val="28"/>
        </w:rPr>
        <w:t xml:space="preserve"> представление о своей стране, Родине – России, ее территории, расположении;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сознающий</w:t>
      </w:r>
      <w:proofErr w:type="gramEnd"/>
      <w:r w:rsidRPr="00154005">
        <w:rPr>
          <w:sz w:val="28"/>
          <w:szCs w:val="28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понимающий</w:t>
      </w:r>
      <w:proofErr w:type="gramEnd"/>
      <w:r w:rsidRPr="00154005">
        <w:rPr>
          <w:sz w:val="28"/>
          <w:szCs w:val="28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имеющий</w:t>
      </w:r>
      <w:proofErr w:type="gramEnd"/>
      <w:r w:rsidRPr="00154005">
        <w:rPr>
          <w:sz w:val="28"/>
          <w:szCs w:val="28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имеющий</w:t>
      </w:r>
      <w:proofErr w:type="gramEnd"/>
      <w:r w:rsidRPr="00154005">
        <w:rPr>
          <w:sz w:val="28"/>
          <w:szCs w:val="28"/>
        </w:rPr>
        <w:t xml:space="preserve"> первоначальные представления о правах и ответственности человека в обществе;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понимающий</w:t>
      </w:r>
      <w:proofErr w:type="gramEnd"/>
      <w:r w:rsidRPr="00154005">
        <w:rPr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владеющий</w:t>
      </w:r>
      <w:proofErr w:type="gramEnd"/>
      <w:r w:rsidRPr="00154005">
        <w:rPr>
          <w:sz w:val="28"/>
          <w:szCs w:val="28"/>
        </w:rPr>
        <w:t xml:space="preserve"> навыками, необходимыми для успешной адаптации, социализации и </w:t>
      </w:r>
      <w:proofErr w:type="spellStart"/>
      <w:r w:rsidRPr="00154005">
        <w:rPr>
          <w:sz w:val="28"/>
          <w:szCs w:val="28"/>
        </w:rPr>
        <w:t>самоактуализации</w:t>
      </w:r>
      <w:proofErr w:type="spellEnd"/>
      <w:r w:rsidRPr="00154005">
        <w:rPr>
          <w:sz w:val="28"/>
          <w:szCs w:val="28"/>
        </w:rPr>
        <w:t xml:space="preserve"> в обществе;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знающий</w:t>
      </w:r>
      <w:proofErr w:type="gramEnd"/>
      <w:r w:rsidRPr="00154005">
        <w:rPr>
          <w:sz w:val="28"/>
          <w:szCs w:val="28"/>
        </w:rPr>
        <w:t xml:space="preserve"> основные социальные роли, соответствующие возрасту; знающий нормы и правила общественного поведения;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принимающий участие в жизни отряда, лагеря, </w:t>
      </w:r>
      <w:proofErr w:type="gramStart"/>
      <w:r w:rsidRPr="00154005">
        <w:rPr>
          <w:sz w:val="28"/>
          <w:szCs w:val="28"/>
        </w:rPr>
        <w:t>в</w:t>
      </w:r>
      <w:proofErr w:type="gramEnd"/>
      <w:r w:rsidRPr="00154005">
        <w:rPr>
          <w:sz w:val="28"/>
          <w:szCs w:val="28"/>
        </w:rPr>
        <w:t xml:space="preserve"> доступной по возрасту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социально значимой деятельности.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1.1.2.</w:t>
      </w:r>
      <w:r w:rsidRPr="00154005">
        <w:rPr>
          <w:sz w:val="28"/>
          <w:szCs w:val="28"/>
        </w:rPr>
        <w:tab/>
        <w:t>Духовно-нравственное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lastRenderedPageBreak/>
        <w:t>понимающий ценность каждой человеческой жизни, признающий индивидуальность и достоинство каждого человека;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умеющий</w:t>
      </w:r>
      <w:proofErr w:type="gramEnd"/>
      <w:r w:rsidRPr="00154005">
        <w:rPr>
          <w:sz w:val="28"/>
          <w:szCs w:val="28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владеющий</w:t>
      </w:r>
      <w:proofErr w:type="gramEnd"/>
      <w:r w:rsidRPr="00154005">
        <w:rPr>
          <w:sz w:val="28"/>
          <w:szCs w:val="28"/>
        </w:rPr>
        <w:t xml:space="preserve"> первоначальными навыками общения с людьми разных народов, вероисповеданий;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знающий</w:t>
      </w:r>
      <w:proofErr w:type="gramEnd"/>
      <w:r w:rsidRPr="00154005">
        <w:rPr>
          <w:sz w:val="28"/>
          <w:szCs w:val="28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владеющий</w:t>
      </w:r>
      <w:proofErr w:type="gramEnd"/>
      <w:r w:rsidRPr="00154005">
        <w:rPr>
          <w:sz w:val="28"/>
          <w:szCs w:val="28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знающий</w:t>
      </w:r>
      <w:proofErr w:type="gramEnd"/>
      <w:r w:rsidRPr="00154005">
        <w:rPr>
          <w:sz w:val="28"/>
          <w:szCs w:val="28"/>
        </w:rPr>
        <w:t xml:space="preserve"> и соблюдающий основные правила этикета в обществе.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1.1.1.</w:t>
      </w:r>
      <w:r w:rsidRPr="00154005">
        <w:rPr>
          <w:sz w:val="28"/>
          <w:szCs w:val="28"/>
        </w:rPr>
        <w:tab/>
        <w:t>Эстетическое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  <w:proofErr w:type="gramEnd"/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проявляющий интерес и уважение к художественной культуре; проявляющий  стремление  к  самовыражению  в  разных  видах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художественной деятельности, искусстве.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4.2.4</w:t>
      </w:r>
      <w:r w:rsidRPr="00154005">
        <w:rPr>
          <w:sz w:val="28"/>
          <w:szCs w:val="28"/>
        </w:rPr>
        <w:tab/>
        <w:t>Физическое воспитание, формирование культуры здорового образа жизни и эмоционального благополучия: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ориентированный</w:t>
      </w:r>
      <w:proofErr w:type="gramEnd"/>
      <w:r w:rsidRPr="00154005">
        <w:rPr>
          <w:sz w:val="28"/>
          <w:szCs w:val="28"/>
        </w:rPr>
        <w:t xml:space="preserve"> на физическое развитие, занятия спортом;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бережно </w:t>
      </w:r>
      <w:proofErr w:type="gramStart"/>
      <w:r w:rsidRPr="00154005">
        <w:rPr>
          <w:sz w:val="28"/>
          <w:szCs w:val="28"/>
        </w:rPr>
        <w:t>относящийся</w:t>
      </w:r>
      <w:proofErr w:type="gramEnd"/>
      <w:r w:rsidRPr="00154005">
        <w:rPr>
          <w:sz w:val="28"/>
          <w:szCs w:val="28"/>
        </w:rPr>
        <w:t xml:space="preserve"> к физическому здоровью и душевному состоянию своему и других людей;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владеющий</w:t>
      </w:r>
      <w:proofErr w:type="gramEnd"/>
      <w:r w:rsidRPr="00154005">
        <w:rPr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сознающий</w:t>
      </w:r>
      <w:proofErr w:type="gramEnd"/>
      <w:r w:rsidRPr="00154005">
        <w:rPr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4.2.5</w:t>
      </w:r>
      <w:r w:rsidRPr="00154005">
        <w:rPr>
          <w:sz w:val="28"/>
          <w:szCs w:val="28"/>
        </w:rPr>
        <w:tab/>
        <w:t>Трудовое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сознающий</w:t>
      </w:r>
      <w:proofErr w:type="gramEnd"/>
      <w:r w:rsidRPr="00154005">
        <w:rPr>
          <w:sz w:val="28"/>
          <w:szCs w:val="28"/>
        </w:rPr>
        <w:t xml:space="preserve"> ценность честного труда в жизни человека, семьи, общества и государства;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проявляющий</w:t>
      </w:r>
      <w:proofErr w:type="gramEnd"/>
      <w:r w:rsidRPr="00154005">
        <w:rPr>
          <w:sz w:val="28"/>
          <w:szCs w:val="28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обладающий</w:t>
      </w:r>
      <w:proofErr w:type="gramEnd"/>
      <w:r w:rsidRPr="00154005">
        <w:rPr>
          <w:sz w:val="28"/>
          <w:szCs w:val="28"/>
        </w:rPr>
        <w:t xml:space="preserve"> навыками </w:t>
      </w:r>
      <w:proofErr w:type="spellStart"/>
      <w:r w:rsidRPr="00154005">
        <w:rPr>
          <w:sz w:val="28"/>
          <w:szCs w:val="28"/>
        </w:rPr>
        <w:t>самообслуживающего</w:t>
      </w:r>
      <w:proofErr w:type="spellEnd"/>
      <w:r w:rsidRPr="00154005">
        <w:rPr>
          <w:sz w:val="28"/>
          <w:szCs w:val="28"/>
        </w:rPr>
        <w:t xml:space="preserve"> труда;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выражающий</w:t>
      </w:r>
      <w:proofErr w:type="gramEnd"/>
      <w:r w:rsidRPr="00154005">
        <w:rPr>
          <w:sz w:val="28"/>
          <w:szCs w:val="28"/>
        </w:rPr>
        <w:t xml:space="preserve"> желание участвовать в различных видах доступного по возрасту труда, трудовой деятельности;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проявляющий интерес к разным профессиям.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4.2.6. Экологическое воспитание:</w:t>
      </w:r>
    </w:p>
    <w:p w:rsid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lastRenderedPageBreak/>
        <w:t>понимающий</w:t>
      </w:r>
      <w:proofErr w:type="gramEnd"/>
      <w:r w:rsidRPr="00154005">
        <w:rPr>
          <w:sz w:val="28"/>
          <w:szCs w:val="28"/>
        </w:rPr>
        <w:t xml:space="preserve"> зависимость жизни людей от природы, ценность природы, окружающей среды;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выражающий</w:t>
      </w:r>
      <w:proofErr w:type="gramEnd"/>
      <w:r w:rsidRPr="00154005">
        <w:rPr>
          <w:sz w:val="28"/>
          <w:szCs w:val="28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4.2.7. Познавательное направление воспитания: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выражающий</w:t>
      </w:r>
      <w:proofErr w:type="gramEnd"/>
      <w:r w:rsidRPr="00154005">
        <w:rPr>
          <w:sz w:val="28"/>
          <w:szCs w:val="28"/>
        </w:rPr>
        <w:t xml:space="preserve"> познавательные интересы, активность, инициативность, любознательность и самостоятельность в познании;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обладающий</w:t>
      </w:r>
      <w:proofErr w:type="gramEnd"/>
      <w:r w:rsidRPr="00154005">
        <w:rPr>
          <w:sz w:val="28"/>
          <w:szCs w:val="28"/>
        </w:rPr>
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проявляющий уважение и интерес к науке, научному знанию в разных областях.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</w:t>
      </w:r>
      <w:r w:rsidRPr="00154005">
        <w:rPr>
          <w:sz w:val="28"/>
          <w:szCs w:val="28"/>
        </w:rPr>
        <w:tab/>
        <w:t>Целевые ориентиры результатов воспитания подросткового возраста (11-14 лет)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1.1.1.</w:t>
      </w:r>
      <w:r w:rsidRPr="00154005">
        <w:rPr>
          <w:sz w:val="28"/>
          <w:szCs w:val="28"/>
        </w:rPr>
        <w:tab/>
        <w:t>Гражданское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знающий</w:t>
      </w:r>
      <w:proofErr w:type="gramEnd"/>
      <w:r w:rsidRPr="00154005">
        <w:rPr>
          <w:sz w:val="28"/>
          <w:szCs w:val="28"/>
        </w:rPr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проявляющий</w:t>
      </w:r>
      <w:proofErr w:type="gramEnd"/>
      <w:r w:rsidRPr="00154005">
        <w:rPr>
          <w:sz w:val="28"/>
          <w:szCs w:val="28"/>
        </w:rPr>
        <w:t xml:space="preserve"> уважение, ценностное отношение к государственным символам России, праздникам, традициям народа России;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понимающий</w:t>
      </w:r>
      <w:proofErr w:type="gramEnd"/>
      <w:r w:rsidRPr="00154005">
        <w:rPr>
          <w:sz w:val="28"/>
          <w:szCs w:val="28"/>
        </w:rPr>
        <w:t xml:space="preserve">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проявляющий</w:t>
      </w:r>
      <w:proofErr w:type="gramEnd"/>
      <w:r w:rsidRPr="00154005">
        <w:rPr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 w:rsidRPr="00154005">
        <w:rPr>
          <w:sz w:val="28"/>
          <w:szCs w:val="28"/>
        </w:rPr>
        <w:t>нуждающимся</w:t>
      </w:r>
      <w:proofErr w:type="gramEnd"/>
      <w:r w:rsidRPr="00154005">
        <w:rPr>
          <w:sz w:val="28"/>
          <w:szCs w:val="28"/>
        </w:rPr>
        <w:t xml:space="preserve"> и т.п.);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знающий</w:t>
      </w:r>
      <w:proofErr w:type="gramEnd"/>
      <w:r w:rsidRPr="00154005">
        <w:rPr>
          <w:sz w:val="28"/>
          <w:szCs w:val="28"/>
        </w:rPr>
        <w:t xml:space="preserve"> нормы и правила общественного поведения;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знающий</w:t>
      </w:r>
      <w:proofErr w:type="gramEnd"/>
      <w:r w:rsidRPr="00154005">
        <w:rPr>
          <w:sz w:val="28"/>
          <w:szCs w:val="28"/>
        </w:rPr>
        <w:t xml:space="preserve"> основные социальные роли, соответствующие возрасту; обладающий  качествами  личности,  определяющими  успешность</w:t>
      </w:r>
    </w:p>
    <w:p w:rsid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социального взаимодействия: социальной ответственности, самооценки, </w:t>
      </w:r>
      <w:proofErr w:type="spellStart"/>
      <w:r w:rsidRPr="00154005">
        <w:rPr>
          <w:sz w:val="28"/>
          <w:szCs w:val="28"/>
        </w:rPr>
        <w:t>эмпатии</w:t>
      </w:r>
      <w:proofErr w:type="spellEnd"/>
      <w:r w:rsidRPr="00154005">
        <w:rPr>
          <w:sz w:val="28"/>
          <w:szCs w:val="28"/>
        </w:rPr>
        <w:t>, организаторских и лидерских качеств;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выражающий желание участвовать в организации, осуществлении и развитии</w:t>
      </w:r>
      <w:r w:rsidRPr="00154005">
        <w:rPr>
          <w:sz w:val="28"/>
          <w:szCs w:val="28"/>
        </w:rPr>
        <w:tab/>
        <w:t>самоуправления,</w:t>
      </w:r>
      <w:r w:rsidRPr="00154005">
        <w:rPr>
          <w:sz w:val="28"/>
          <w:szCs w:val="28"/>
        </w:rPr>
        <w:tab/>
        <w:t>позволяющего</w:t>
      </w:r>
      <w:r w:rsidRPr="00154005">
        <w:rPr>
          <w:sz w:val="28"/>
          <w:szCs w:val="28"/>
        </w:rPr>
        <w:tab/>
        <w:t>сформировать</w:t>
      </w:r>
      <w:r w:rsidRPr="00154005">
        <w:rPr>
          <w:sz w:val="28"/>
          <w:szCs w:val="28"/>
        </w:rPr>
        <w:tab/>
        <w:t>необходимые социальные навыки путем участия в принятии решений, контроля выполнения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lastRenderedPageBreak/>
        <w:t>основных прав и обязанностей.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1.1.1.</w:t>
      </w:r>
      <w:r w:rsidRPr="00154005">
        <w:rPr>
          <w:sz w:val="28"/>
          <w:szCs w:val="28"/>
        </w:rPr>
        <w:tab/>
        <w:t>Патриотическое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принимающий</w:t>
      </w:r>
      <w:proofErr w:type="gramEnd"/>
      <w:r w:rsidRPr="00154005">
        <w:rPr>
          <w:sz w:val="28"/>
          <w:szCs w:val="28"/>
        </w:rPr>
        <w:t xml:space="preserve"> участие в мероприятиях патриотического направления.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1.1.2.</w:t>
      </w:r>
      <w:r w:rsidRPr="00154005">
        <w:rPr>
          <w:sz w:val="28"/>
          <w:szCs w:val="28"/>
        </w:rPr>
        <w:tab/>
        <w:t>Духовно-нравственное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  <w:proofErr w:type="gramEnd"/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выражающий</w:t>
      </w:r>
      <w:proofErr w:type="gramEnd"/>
      <w:r w:rsidRPr="00154005">
        <w:rPr>
          <w:sz w:val="28"/>
          <w:szCs w:val="28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выражающий</w:t>
      </w:r>
      <w:proofErr w:type="gramEnd"/>
      <w:r w:rsidRPr="00154005">
        <w:rPr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сознающий</w:t>
      </w:r>
      <w:proofErr w:type="gramEnd"/>
      <w:r w:rsidRPr="00154005">
        <w:rPr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проявляющий</w:t>
      </w:r>
      <w:proofErr w:type="gramEnd"/>
      <w:r w:rsidRPr="00154005">
        <w:rPr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владеющий</w:t>
      </w:r>
      <w:proofErr w:type="gramEnd"/>
      <w:r w:rsidRPr="00154005">
        <w:rPr>
          <w:sz w:val="28"/>
          <w:szCs w:val="28"/>
        </w:rPr>
        <w:t xml:space="preserve"> коммуникативными навыками, необходимыми для успешной адаптации, социализации и </w:t>
      </w:r>
      <w:proofErr w:type="spellStart"/>
      <w:r w:rsidRPr="00154005">
        <w:rPr>
          <w:sz w:val="28"/>
          <w:szCs w:val="28"/>
        </w:rPr>
        <w:t>самоактуализации</w:t>
      </w:r>
      <w:proofErr w:type="spellEnd"/>
      <w:r w:rsidRPr="00154005">
        <w:rPr>
          <w:sz w:val="28"/>
          <w:szCs w:val="28"/>
        </w:rPr>
        <w:t xml:space="preserve"> детей в обществе;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1.1.1.</w:t>
      </w:r>
      <w:r w:rsidRPr="00154005">
        <w:rPr>
          <w:sz w:val="28"/>
          <w:szCs w:val="28"/>
        </w:rPr>
        <w:tab/>
        <w:t>Эстетическое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− 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знающий и уважающий художественное творчество своего и других народов, понимающий его значение в культуре;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сознающий</w:t>
      </w:r>
      <w:proofErr w:type="gramEnd"/>
      <w:r w:rsidRPr="00154005">
        <w:rPr>
          <w:sz w:val="28"/>
          <w:szCs w:val="28"/>
        </w:rP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выражающий</w:t>
      </w:r>
      <w:proofErr w:type="gramEnd"/>
      <w:r w:rsidRPr="00154005">
        <w:rPr>
          <w:sz w:val="28"/>
          <w:szCs w:val="28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ориентированный</w:t>
      </w:r>
      <w:proofErr w:type="gramEnd"/>
      <w:r w:rsidRPr="00154005">
        <w:rPr>
          <w:sz w:val="28"/>
          <w:szCs w:val="28"/>
        </w:rPr>
        <w:t xml:space="preserve"> на самовыражение в разных видах искусства, художественном </w:t>
      </w:r>
      <w:r w:rsidRPr="00154005">
        <w:rPr>
          <w:sz w:val="28"/>
          <w:szCs w:val="28"/>
        </w:rPr>
        <w:lastRenderedPageBreak/>
        <w:t>творчестве.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1.1.2.</w:t>
      </w:r>
      <w:r w:rsidRPr="00154005">
        <w:rPr>
          <w:sz w:val="28"/>
          <w:szCs w:val="28"/>
        </w:rPr>
        <w:tab/>
        <w:t>Физическое воспитание, формирование культуры здорового образа жизни и эмоционального благополучия: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проявляющий</w:t>
      </w:r>
      <w:proofErr w:type="gramEnd"/>
      <w:r w:rsidRPr="00154005">
        <w:rPr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умеющий</w:t>
      </w:r>
      <w:proofErr w:type="gramEnd"/>
      <w:r w:rsidRPr="00154005">
        <w:rPr>
          <w:sz w:val="28"/>
          <w:szCs w:val="28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способный</w:t>
      </w:r>
      <w:proofErr w:type="gramEnd"/>
      <w:r w:rsidRPr="00154005">
        <w:rPr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1.1.3.</w:t>
      </w:r>
      <w:r w:rsidRPr="00154005">
        <w:rPr>
          <w:sz w:val="28"/>
          <w:szCs w:val="28"/>
        </w:rPr>
        <w:tab/>
        <w:t>Трудовое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уважающий труд, результаты своего труда, труда других людей; проявляющий интерес к практическому изучению профессий и труда</w:t>
      </w:r>
    </w:p>
    <w:p w:rsid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различного рода;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сознающий</w:t>
      </w:r>
      <w:proofErr w:type="gramEnd"/>
      <w:r w:rsidRPr="00154005">
        <w:rPr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выражающий</w:t>
      </w:r>
      <w:proofErr w:type="gramEnd"/>
      <w:r w:rsidRPr="00154005">
        <w:rPr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1.1.1.</w:t>
      </w:r>
      <w:r w:rsidRPr="00154005">
        <w:rPr>
          <w:sz w:val="28"/>
          <w:szCs w:val="28"/>
        </w:rPr>
        <w:tab/>
        <w:t>Экологическое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выражающий активное неприятие действий, приносящих вред природе; ориентированный на применение знаний естественных и социальных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1.1.2.</w:t>
      </w:r>
      <w:r w:rsidRPr="00154005">
        <w:rPr>
          <w:sz w:val="28"/>
          <w:szCs w:val="28"/>
        </w:rPr>
        <w:tab/>
        <w:t>Познавательное направление воспитания: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выражающий</w:t>
      </w:r>
      <w:proofErr w:type="gramEnd"/>
      <w:r w:rsidRPr="00154005">
        <w:rPr>
          <w:sz w:val="28"/>
          <w:szCs w:val="28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ориентированный</w:t>
      </w:r>
      <w:proofErr w:type="gramEnd"/>
      <w:r w:rsidRPr="00154005">
        <w:rPr>
          <w:sz w:val="28"/>
          <w:szCs w:val="28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lastRenderedPageBreak/>
        <w:t>развивающий</w:t>
      </w:r>
      <w:proofErr w:type="gramEnd"/>
      <w:r w:rsidRPr="00154005">
        <w:rPr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1.2.</w:t>
      </w:r>
      <w:r w:rsidRPr="00154005">
        <w:rPr>
          <w:sz w:val="28"/>
          <w:szCs w:val="28"/>
        </w:rPr>
        <w:tab/>
        <w:t>Целевые ориентиры результатов воспитания юношеского возраста (15 лет)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1.2.1.</w:t>
      </w:r>
      <w:r w:rsidRPr="00154005">
        <w:rPr>
          <w:sz w:val="28"/>
          <w:szCs w:val="28"/>
        </w:rPr>
        <w:tab/>
        <w:t>Гражданское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осознанно </w:t>
      </w:r>
      <w:proofErr w:type="gramStart"/>
      <w:r w:rsidRPr="00154005">
        <w:rPr>
          <w:sz w:val="28"/>
          <w:szCs w:val="28"/>
        </w:rPr>
        <w:t>выражающий</w:t>
      </w:r>
      <w:proofErr w:type="gramEnd"/>
      <w:r w:rsidRPr="00154005">
        <w:rPr>
          <w:sz w:val="28"/>
          <w:szCs w:val="28"/>
        </w:rPr>
        <w:t xml:space="preserve"> свою российскую гражданскую принадлежность (идентичность)</w:t>
      </w:r>
      <w:r w:rsidRPr="00154005">
        <w:rPr>
          <w:sz w:val="28"/>
          <w:szCs w:val="28"/>
        </w:rPr>
        <w:tab/>
        <w:t>в</w:t>
      </w:r>
      <w:r w:rsidRPr="00154005">
        <w:rPr>
          <w:sz w:val="28"/>
          <w:szCs w:val="28"/>
        </w:rPr>
        <w:tab/>
        <w:t>поликультурном,</w:t>
      </w:r>
      <w:r w:rsidRPr="00154005">
        <w:rPr>
          <w:sz w:val="28"/>
          <w:szCs w:val="28"/>
        </w:rPr>
        <w:tab/>
        <w:t>многонациональном</w:t>
      </w:r>
      <w:r w:rsidRPr="00154005">
        <w:rPr>
          <w:sz w:val="28"/>
          <w:szCs w:val="28"/>
        </w:rPr>
        <w:tab/>
        <w:t>и многоконфессиональном российском обществе, в мировом сообществе;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сознающий</w:t>
      </w:r>
      <w:proofErr w:type="gramEnd"/>
      <w:r w:rsidRPr="00154005">
        <w:rPr>
          <w:sz w:val="28"/>
          <w:szCs w:val="28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</w:t>
      </w:r>
      <w:r>
        <w:rPr>
          <w:sz w:val="28"/>
          <w:szCs w:val="28"/>
        </w:rPr>
        <w:t xml:space="preserve"> </w:t>
      </w:r>
      <w:r w:rsidRPr="00154005">
        <w:rPr>
          <w:sz w:val="28"/>
          <w:szCs w:val="28"/>
        </w:rPr>
        <w:t>исторического просвещения, сформированного российского национального исторического сознания;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ориентированный</w:t>
      </w:r>
      <w:proofErr w:type="gramEnd"/>
      <w:r w:rsidRPr="00154005">
        <w:rPr>
          <w:sz w:val="28"/>
          <w:szCs w:val="28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понимающий</w:t>
      </w:r>
      <w:proofErr w:type="gramEnd"/>
      <w:r w:rsidRPr="00154005">
        <w:rPr>
          <w:sz w:val="28"/>
          <w:szCs w:val="28"/>
        </w:rPr>
        <w:t xml:space="preserve"> и применяющий нормы и правила общественного поведения, учитывая социальные и культурные особенности;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обладающий</w:t>
      </w:r>
      <w:proofErr w:type="gramEnd"/>
      <w:r w:rsidRPr="00154005">
        <w:rPr>
          <w:sz w:val="28"/>
          <w:szCs w:val="28"/>
        </w:rPr>
        <w:t xml:space="preserve">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 w:rsidRPr="00154005">
        <w:rPr>
          <w:sz w:val="28"/>
          <w:szCs w:val="28"/>
        </w:rPr>
        <w:t>эмпатией</w:t>
      </w:r>
      <w:proofErr w:type="spellEnd"/>
      <w:r w:rsidRPr="00154005">
        <w:rPr>
          <w:sz w:val="28"/>
          <w:szCs w:val="28"/>
        </w:rPr>
        <w:t>, а также развитыми организаторскими и лидерскими качествами;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</w:t>
      </w:r>
      <w:proofErr w:type="gramStart"/>
      <w:r w:rsidRPr="00154005">
        <w:rPr>
          <w:sz w:val="28"/>
          <w:szCs w:val="28"/>
        </w:rPr>
        <w:t>о-</w:t>
      </w:r>
      <w:proofErr w:type="gramEnd"/>
      <w:r w:rsidRPr="00154005">
        <w:rPr>
          <w:sz w:val="28"/>
          <w:szCs w:val="28"/>
        </w:rPr>
        <w:t xml:space="preserve"> патриотических и др. объединениях, акциях, программах).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1.1.1.</w:t>
      </w:r>
      <w:r w:rsidRPr="00154005">
        <w:rPr>
          <w:sz w:val="28"/>
          <w:szCs w:val="28"/>
        </w:rPr>
        <w:tab/>
        <w:t>Патриотическое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выражающий</w:t>
      </w:r>
      <w:proofErr w:type="gramEnd"/>
      <w:r w:rsidRPr="00154005">
        <w:rPr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сознающий</w:t>
      </w:r>
      <w:proofErr w:type="gramEnd"/>
      <w:r w:rsidRPr="00154005">
        <w:rPr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проявляющий</w:t>
      </w:r>
      <w:proofErr w:type="gramEnd"/>
      <w:r w:rsidRPr="00154005">
        <w:rPr>
          <w:sz w:val="28"/>
          <w:szCs w:val="28"/>
        </w:rP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</w:t>
      </w:r>
      <w:r w:rsidRPr="00154005">
        <w:rPr>
          <w:sz w:val="28"/>
          <w:szCs w:val="28"/>
        </w:rPr>
        <w:lastRenderedPageBreak/>
        <w:t>народов, проживающих в родной стране — России.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1.1.2.</w:t>
      </w:r>
      <w:r w:rsidRPr="00154005">
        <w:rPr>
          <w:sz w:val="28"/>
          <w:szCs w:val="28"/>
        </w:rPr>
        <w:tab/>
        <w:t>Духовно-нравственное воспитание:</w:t>
      </w:r>
      <w:r>
        <w:rPr>
          <w:sz w:val="28"/>
          <w:szCs w:val="28"/>
        </w:rPr>
        <w:t xml:space="preserve"> </w:t>
      </w:r>
      <w:proofErr w:type="gramStart"/>
      <w:r w:rsidRPr="00154005">
        <w:rPr>
          <w:sz w:val="28"/>
          <w:szCs w:val="28"/>
        </w:rPr>
        <w:t>проявляющий</w:t>
      </w:r>
      <w:proofErr w:type="gramEnd"/>
      <w:r w:rsidRPr="00154005">
        <w:rPr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действующий</w:t>
      </w:r>
      <w:proofErr w:type="gramEnd"/>
      <w:r w:rsidRPr="00154005">
        <w:rPr>
          <w:sz w:val="28"/>
          <w:szCs w:val="28"/>
        </w:rPr>
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проявляющий</w:t>
      </w:r>
      <w:proofErr w:type="gramEnd"/>
      <w:r w:rsidRPr="00154005">
        <w:rPr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ориентированный</w:t>
      </w:r>
      <w:proofErr w:type="gramEnd"/>
      <w:r w:rsidRPr="00154005">
        <w:rPr>
          <w:sz w:val="28"/>
          <w:szCs w:val="28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1.1.1.</w:t>
      </w:r>
      <w:r w:rsidRPr="00154005">
        <w:rPr>
          <w:sz w:val="28"/>
          <w:szCs w:val="28"/>
        </w:rPr>
        <w:tab/>
        <w:t>Эстетическое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проявляющий</w:t>
      </w:r>
      <w:proofErr w:type="gramEnd"/>
      <w:r w:rsidRPr="00154005">
        <w:rPr>
          <w:sz w:val="28"/>
          <w:szCs w:val="28"/>
        </w:rPr>
        <w:t xml:space="preserve"> понимание художественной культуры как средства коммуникации и самовыражения в </w:t>
      </w:r>
      <w:proofErr w:type="spellStart"/>
      <w:r w:rsidRPr="00154005">
        <w:rPr>
          <w:sz w:val="28"/>
          <w:szCs w:val="28"/>
        </w:rPr>
        <w:t>современстройство</w:t>
      </w:r>
      <w:proofErr w:type="spellEnd"/>
      <w:r w:rsidRPr="00154005">
        <w:rPr>
          <w:sz w:val="28"/>
          <w:szCs w:val="28"/>
        </w:rPr>
        <w:t xml:space="preserve"> собственного быта.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1.1.2.</w:t>
      </w:r>
      <w:r w:rsidRPr="00154005">
        <w:rPr>
          <w:sz w:val="28"/>
          <w:szCs w:val="28"/>
        </w:rPr>
        <w:tab/>
        <w:t>Физическое воспитание, формирование культуры здорового образа жизни и эмоционального благополучия:</w:t>
      </w:r>
    </w:p>
    <w:p w:rsid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понимающий</w:t>
      </w:r>
      <w:proofErr w:type="gramEnd"/>
      <w:r w:rsidRPr="00154005">
        <w:rPr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lastRenderedPageBreak/>
        <w:t>проявляющий</w:t>
      </w:r>
      <w:proofErr w:type="gramEnd"/>
      <w:r w:rsidRPr="00154005">
        <w:rPr>
          <w:sz w:val="28"/>
          <w:szCs w:val="28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демонстрирующий</w:t>
      </w:r>
      <w:proofErr w:type="gramEnd"/>
      <w:r w:rsidRPr="00154005">
        <w:rPr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развивающий</w:t>
      </w:r>
      <w:proofErr w:type="gramEnd"/>
      <w:r w:rsidRPr="00154005">
        <w:rPr>
          <w:sz w:val="28"/>
          <w:szCs w:val="28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1.1.1.</w:t>
      </w:r>
      <w:r w:rsidRPr="00154005">
        <w:rPr>
          <w:sz w:val="28"/>
          <w:szCs w:val="28"/>
        </w:rPr>
        <w:tab/>
        <w:t>Трудовое воспитание: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проявляющий сформированные навыки трудолюбия, готовность к честному труду;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способный</w:t>
      </w:r>
      <w:proofErr w:type="gramEnd"/>
      <w:r w:rsidRPr="00154005">
        <w:rPr>
          <w:sz w:val="28"/>
          <w:szCs w:val="28"/>
        </w:rPr>
        <w:t xml:space="preserve"> к творческой созидательной социально значимой трудовой деятельности в различных социально-трудовых ролях;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  <w:proofErr w:type="gramEnd"/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выражающий</w:t>
      </w:r>
      <w:proofErr w:type="gramEnd"/>
      <w:r w:rsidRPr="00154005">
        <w:rPr>
          <w:sz w:val="28"/>
          <w:szCs w:val="28"/>
        </w:rPr>
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понимающий</w:t>
      </w:r>
      <w:proofErr w:type="gramEnd"/>
      <w:r w:rsidRPr="00154005">
        <w:rPr>
          <w:sz w:val="28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1.1.2.</w:t>
      </w:r>
      <w:r w:rsidRPr="00154005">
        <w:rPr>
          <w:sz w:val="28"/>
          <w:szCs w:val="28"/>
        </w:rPr>
        <w:tab/>
      </w:r>
      <w:proofErr w:type="gramStart"/>
      <w:r w:rsidRPr="00154005">
        <w:rPr>
          <w:sz w:val="28"/>
          <w:szCs w:val="28"/>
        </w:rPr>
        <w:t>Экологическое воспитание:</w:t>
      </w:r>
      <w:r>
        <w:rPr>
          <w:sz w:val="28"/>
          <w:szCs w:val="28"/>
        </w:rPr>
        <w:t xml:space="preserve"> </w:t>
      </w:r>
      <w:r w:rsidRPr="00154005">
        <w:rPr>
          <w:sz w:val="28"/>
          <w:szCs w:val="28"/>
        </w:rPr>
        <w:t xml:space="preserve">демонстрирующий в поведении </w:t>
      </w:r>
      <w:proofErr w:type="spellStart"/>
      <w:r w:rsidRPr="00154005">
        <w:rPr>
          <w:sz w:val="28"/>
          <w:szCs w:val="28"/>
        </w:rPr>
        <w:t>сформированность</w:t>
      </w:r>
      <w:proofErr w:type="spellEnd"/>
      <w:r w:rsidRPr="00154005">
        <w:rPr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выражающий деятельное неприятие действий, приносящих вред природе; применяющий знания естественных и социальных наук </w:t>
      </w:r>
      <w:proofErr w:type="gramStart"/>
      <w:r w:rsidRPr="00154005">
        <w:rPr>
          <w:sz w:val="28"/>
          <w:szCs w:val="28"/>
        </w:rPr>
        <w:t>для</w:t>
      </w:r>
      <w:proofErr w:type="gramEnd"/>
      <w:r w:rsidRPr="00154005">
        <w:rPr>
          <w:sz w:val="28"/>
          <w:szCs w:val="28"/>
        </w:rPr>
        <w:t xml:space="preserve"> разумного,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бережливого природопользования в быту, общественном пространстве; имеющий  и  развивающий  опыт  экологически  </w:t>
      </w:r>
      <w:proofErr w:type="gramStart"/>
      <w:r w:rsidRPr="00154005">
        <w:rPr>
          <w:sz w:val="28"/>
          <w:szCs w:val="28"/>
        </w:rPr>
        <w:t>направленной</w:t>
      </w:r>
      <w:proofErr w:type="gramEnd"/>
      <w:r w:rsidRPr="00154005">
        <w:rPr>
          <w:sz w:val="28"/>
          <w:szCs w:val="28"/>
        </w:rPr>
        <w:t>,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природоохранной, ресурсосберегающей деятельности, участвующий в его приобретении другими людьми.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1.1.1.</w:t>
      </w:r>
      <w:r w:rsidRPr="00154005">
        <w:rPr>
          <w:sz w:val="28"/>
          <w:szCs w:val="28"/>
        </w:rPr>
        <w:tab/>
        <w:t>Познавательное направление воспитания: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</w:t>
      </w:r>
      <w:r w:rsidRPr="00154005">
        <w:rPr>
          <w:sz w:val="28"/>
          <w:szCs w:val="28"/>
        </w:rPr>
        <w:lastRenderedPageBreak/>
        <w:t>жизни российского общества, обеспечении его безопасности, гуманитарном, социально-экономическом развитии России;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демонстрирующий</w:t>
      </w:r>
      <w:proofErr w:type="gramEnd"/>
      <w:r w:rsidRPr="00154005">
        <w:rPr>
          <w:sz w:val="28"/>
          <w:szCs w:val="28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154005">
        <w:rPr>
          <w:sz w:val="28"/>
          <w:szCs w:val="28"/>
        </w:rPr>
        <w:t>естественно-научной</w:t>
      </w:r>
      <w:proofErr w:type="gramEnd"/>
      <w:r w:rsidRPr="00154005">
        <w:rPr>
          <w:sz w:val="28"/>
          <w:szCs w:val="28"/>
        </w:rPr>
        <w:t xml:space="preserve"> и гуманитарной областях познания, исследовательской деятельности.</w:t>
      </w:r>
      <w:r>
        <w:rPr>
          <w:sz w:val="28"/>
          <w:szCs w:val="28"/>
        </w:rPr>
        <w:t xml:space="preserve"> </w:t>
      </w:r>
    </w:p>
    <w:p w:rsidR="00154005" w:rsidRPr="00154005" w:rsidRDefault="00154005" w:rsidP="00154005">
      <w:pPr>
        <w:ind w:left="-851"/>
        <w:jc w:val="center"/>
        <w:rPr>
          <w:sz w:val="28"/>
          <w:szCs w:val="28"/>
        </w:rPr>
      </w:pPr>
      <w:r w:rsidRPr="00154005">
        <w:rPr>
          <w:sz w:val="28"/>
          <w:szCs w:val="28"/>
        </w:rPr>
        <w:t>Раздел II</w:t>
      </w:r>
    </w:p>
    <w:p w:rsidR="00154005" w:rsidRPr="00154005" w:rsidRDefault="00154005" w:rsidP="00154005">
      <w:pPr>
        <w:ind w:left="-851"/>
        <w:jc w:val="center"/>
        <w:rPr>
          <w:sz w:val="28"/>
          <w:szCs w:val="28"/>
        </w:rPr>
      </w:pPr>
      <w:r w:rsidRPr="00154005">
        <w:rPr>
          <w:sz w:val="28"/>
          <w:szCs w:val="28"/>
        </w:rPr>
        <w:t>СОДЕРЖАНИЕ И ФОРМЫ ВОСПИТАТЕЛЬНОЙ РАБОТЫ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</w:t>
      </w:r>
      <w:r w:rsidRPr="00154005">
        <w:rPr>
          <w:sz w:val="28"/>
          <w:szCs w:val="28"/>
        </w:rPr>
        <w:tab/>
        <w:t>Содержание и формы воспитательной работы представлены в соответствующих модулях: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</w:t>
      </w:r>
      <w:r w:rsidRPr="00154005">
        <w:rPr>
          <w:sz w:val="28"/>
          <w:szCs w:val="28"/>
        </w:rPr>
        <w:tab/>
        <w:t>МОДУЛЬ «Спортивно-оздоровительная работа» Спортивно-оздоровительная работа включает в себя: организацию оптимального режима дня;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расчет двигательной активности; обеспечение рационального питания; физическое воспитание.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Физическое воспитание организуется через спортивн</w:t>
      </w:r>
      <w:proofErr w:type="gramStart"/>
      <w:r w:rsidRPr="00154005">
        <w:rPr>
          <w:sz w:val="28"/>
          <w:szCs w:val="28"/>
        </w:rPr>
        <w:t>о-</w:t>
      </w:r>
      <w:proofErr w:type="gramEnd"/>
      <w:r w:rsidRPr="00154005">
        <w:rPr>
          <w:sz w:val="28"/>
          <w:szCs w:val="28"/>
        </w:rPr>
        <w:t xml:space="preserve"> 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Физическое воспитание представляет собой: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спортивно-массовые</w:t>
      </w:r>
      <w:r w:rsidRPr="00154005">
        <w:rPr>
          <w:sz w:val="28"/>
          <w:szCs w:val="28"/>
        </w:rPr>
        <w:tab/>
        <w:t>мероприятия,</w:t>
      </w:r>
      <w:r w:rsidRPr="00154005">
        <w:rPr>
          <w:sz w:val="28"/>
          <w:szCs w:val="28"/>
        </w:rPr>
        <w:tab/>
        <w:t>предполагающие</w:t>
      </w:r>
      <w:r w:rsidRPr="00154005">
        <w:rPr>
          <w:sz w:val="28"/>
          <w:szCs w:val="28"/>
        </w:rPr>
        <w:tab/>
        <w:t>спартакиады, спортивные соревнования, праздники, викторины, конкурсы.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При любой возможности физкультурные занятия проводятся на свежем воздухе.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Оздоровительная деятельность предполагает организацию лечебн</w:t>
      </w:r>
      <w:proofErr w:type="gramStart"/>
      <w:r w:rsidRPr="00154005">
        <w:rPr>
          <w:sz w:val="28"/>
          <w:szCs w:val="28"/>
        </w:rPr>
        <w:t>о-</w:t>
      </w:r>
      <w:proofErr w:type="gramEnd"/>
      <w:r w:rsidRPr="00154005">
        <w:rPr>
          <w:sz w:val="28"/>
          <w:szCs w:val="28"/>
        </w:rPr>
        <w:t xml:space="preserve"> профилактической работы, которая включает в себя следующие направления: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мониторинг здоровья детей;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закаливающие процедуры, проведение закаливающих процедур (воздушные и солнечные ванны) осуществляется под контролем медицинского работника;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оздоровительные процедуры;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Создавая </w:t>
      </w:r>
      <w:proofErr w:type="spellStart"/>
      <w:r w:rsidRPr="00154005">
        <w:rPr>
          <w:sz w:val="28"/>
          <w:szCs w:val="28"/>
        </w:rPr>
        <w:t>профориентационно</w:t>
      </w:r>
      <w:proofErr w:type="spellEnd"/>
      <w:r w:rsidRPr="00154005">
        <w:rPr>
          <w:sz w:val="28"/>
          <w:szCs w:val="28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54005">
        <w:rPr>
          <w:sz w:val="28"/>
          <w:szCs w:val="28"/>
        </w:rPr>
        <w:t>внепрофессиональную</w:t>
      </w:r>
      <w:proofErr w:type="spellEnd"/>
      <w:r w:rsidRPr="00154005">
        <w:rPr>
          <w:sz w:val="28"/>
          <w:szCs w:val="28"/>
        </w:rPr>
        <w:t xml:space="preserve"> составляющие такой деятельности.</w:t>
      </w:r>
      <w:r>
        <w:rPr>
          <w:sz w:val="28"/>
          <w:szCs w:val="28"/>
        </w:rPr>
        <w:t xml:space="preserve"> </w:t>
      </w:r>
      <w:r w:rsidRPr="00154005">
        <w:rPr>
          <w:sz w:val="28"/>
          <w:szCs w:val="28"/>
        </w:rPr>
        <w:t xml:space="preserve">Воспитательная деятельность осуществляется </w:t>
      </w:r>
      <w:proofErr w:type="gramStart"/>
      <w:r w:rsidRPr="00154005">
        <w:rPr>
          <w:sz w:val="28"/>
          <w:szCs w:val="28"/>
        </w:rPr>
        <w:t>через</w:t>
      </w:r>
      <w:proofErr w:type="gramEnd"/>
      <w:r w:rsidRPr="00154005">
        <w:rPr>
          <w:sz w:val="28"/>
          <w:szCs w:val="28"/>
        </w:rPr>
        <w:t>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spellStart"/>
      <w:r w:rsidRPr="00154005">
        <w:rPr>
          <w:sz w:val="28"/>
          <w:szCs w:val="28"/>
        </w:rPr>
        <w:t>профориентационные</w:t>
      </w:r>
      <w:proofErr w:type="spellEnd"/>
      <w:r w:rsidRPr="00154005">
        <w:rPr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Pr="00154005">
        <w:rPr>
          <w:sz w:val="28"/>
          <w:szCs w:val="28"/>
        </w:rPr>
        <w:t>квесты</w:t>
      </w:r>
      <w:proofErr w:type="spellEnd"/>
      <w:r w:rsidRPr="00154005">
        <w:rPr>
          <w:sz w:val="28"/>
          <w:szCs w:val="28"/>
        </w:rPr>
        <w:t xml:space="preserve">, решение кейсов (ситуаций, в которых необходимо принять решение, занять </w:t>
      </w:r>
      <w:r w:rsidRPr="00154005">
        <w:rPr>
          <w:sz w:val="28"/>
          <w:szCs w:val="28"/>
        </w:rPr>
        <w:lastRenderedPageBreak/>
        <w:t>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</w:t>
      </w:r>
      <w:r w:rsidRPr="00154005">
        <w:rPr>
          <w:sz w:val="28"/>
          <w:szCs w:val="28"/>
        </w:rPr>
        <w:tab/>
        <w:t>Вариативные содержательные модули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</w:t>
      </w:r>
      <w:r w:rsidRPr="00154005">
        <w:rPr>
          <w:sz w:val="28"/>
          <w:szCs w:val="28"/>
        </w:rPr>
        <w:tab/>
        <w:t>МОДУЛЬ «Экскурсии и походы»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Экскурсия в детском лагере – это коллективное посещение достопримечательностей, музеев, памятных мест с культурно- просветительскими или иными целями за пределами организации отдыха детей и их оздоровления. </w:t>
      </w:r>
      <w:proofErr w:type="gramStart"/>
      <w:r w:rsidRPr="00154005">
        <w:rPr>
          <w:sz w:val="28"/>
          <w:szCs w:val="28"/>
        </w:rPr>
        <w:t>Поход в детском лагере – это групповое путешествие с различными целями (спортивный, учебный, исследовательский, краеведческий,  волонтерский)  по  заранее  определенному  маршруту (линейный, кольцевой, комбинированный) и по выбранному виду (пеший), который организуется для участников смены.</w:t>
      </w:r>
      <w:proofErr w:type="gramEnd"/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154005">
        <w:rPr>
          <w:sz w:val="28"/>
          <w:szCs w:val="28"/>
        </w:rPr>
        <w:t>профориентационные</w:t>
      </w:r>
      <w:proofErr w:type="spellEnd"/>
      <w:r w:rsidRPr="00154005">
        <w:rPr>
          <w:sz w:val="28"/>
          <w:szCs w:val="28"/>
        </w:rPr>
        <w:t>, экскурсии по памятным местам и местам боевой славы, в музей, картинную галерею, технопарк и др.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154005">
        <w:rPr>
          <w:sz w:val="28"/>
          <w:szCs w:val="28"/>
        </w:rPr>
        <w:t>самообслуживающего</w:t>
      </w:r>
      <w:proofErr w:type="spellEnd"/>
      <w:r w:rsidRPr="00154005">
        <w:rPr>
          <w:sz w:val="28"/>
          <w:szCs w:val="28"/>
        </w:rPr>
        <w:t xml:space="preserve"> труда, обучения рациональному использованию своего времени, сил и имущества.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1.1.</w:t>
      </w:r>
      <w:r w:rsidRPr="00154005">
        <w:rPr>
          <w:sz w:val="28"/>
          <w:szCs w:val="28"/>
        </w:rPr>
        <w:tab/>
        <w:t>МОДУЛЬ «Кружки и секции»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Внеурочная деятельность детей в детском лагере является одним из основных видов деятельности и реализуется через деятельность кружка «Цветочная палитра»  в условиях детского лагеря, в рамках туристско-краеведческого и экологического направления.  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Реализация воспитательного потенциала внеурочной деятельности  предполагает: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- развитие и реализация познавательного интереса;</w:t>
      </w:r>
    </w:p>
    <w:p w:rsid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154005">
        <w:rPr>
          <w:sz w:val="28"/>
          <w:szCs w:val="28"/>
        </w:rPr>
        <w:t>самореализоваться</w:t>
      </w:r>
      <w:proofErr w:type="spellEnd"/>
      <w:r w:rsidRPr="00154005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- формирование и развитие творческих способностей обучающихся.</w:t>
      </w:r>
    </w:p>
    <w:p w:rsidR="00154005" w:rsidRDefault="00154005" w:rsidP="00154005">
      <w:pPr>
        <w:ind w:left="-851"/>
        <w:jc w:val="center"/>
        <w:rPr>
          <w:sz w:val="28"/>
          <w:szCs w:val="28"/>
        </w:rPr>
      </w:pPr>
    </w:p>
    <w:p w:rsidR="00154005" w:rsidRPr="00154005" w:rsidRDefault="000E36B1" w:rsidP="00154005">
      <w:pPr>
        <w:ind w:left="-851"/>
        <w:jc w:val="center"/>
        <w:rPr>
          <w:sz w:val="28"/>
          <w:szCs w:val="28"/>
        </w:rPr>
      </w:pPr>
      <w:r w:rsidRPr="00154005">
        <w:rPr>
          <w:sz w:val="28"/>
          <w:szCs w:val="28"/>
        </w:rPr>
        <w:lastRenderedPageBreak/>
        <w:t>РАЗДЕЛ III</w:t>
      </w:r>
    </w:p>
    <w:p w:rsidR="00154005" w:rsidRPr="00154005" w:rsidRDefault="000E36B1" w:rsidP="0015400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ОРГАНИЗАЦИОННЫЕ УСЛОВИЯ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</w:t>
      </w:r>
      <w:r w:rsidRPr="00154005">
        <w:rPr>
          <w:sz w:val="28"/>
          <w:szCs w:val="28"/>
        </w:rPr>
        <w:tab/>
        <w:t>Кадровое обеспечение реализации программы воспитательной работы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Кадровое обеспечение представляет собой: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</w:t>
      </w:r>
      <w:r w:rsidRPr="00154005">
        <w:rPr>
          <w:sz w:val="28"/>
          <w:szCs w:val="28"/>
        </w:rPr>
        <w:tab/>
        <w:t>Начальник лагеря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2.</w:t>
      </w:r>
      <w:r w:rsidRPr="00154005">
        <w:rPr>
          <w:sz w:val="28"/>
          <w:szCs w:val="28"/>
        </w:rPr>
        <w:tab/>
        <w:t>Педагоги-воспитатели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3.</w:t>
      </w:r>
      <w:r w:rsidRPr="00154005">
        <w:rPr>
          <w:sz w:val="28"/>
          <w:szCs w:val="28"/>
        </w:rPr>
        <w:tab/>
        <w:t>Инструктор по физической культуре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4.</w:t>
      </w:r>
      <w:r w:rsidRPr="00154005">
        <w:rPr>
          <w:sz w:val="28"/>
          <w:szCs w:val="28"/>
        </w:rPr>
        <w:tab/>
        <w:t>Обслуживающий персонал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5.</w:t>
      </w:r>
      <w:r w:rsidRPr="00154005">
        <w:rPr>
          <w:sz w:val="28"/>
          <w:szCs w:val="28"/>
        </w:rPr>
        <w:tab/>
        <w:t xml:space="preserve">Медицинский работник 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Подбор начальника лагеря, педагогов-воспитателей, обслуживающего персонала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Педагоги-воспитатели организуют воспитательную работу, отвечают за жизнь и безопасность ее участников. Функции педагога-воспитателя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Педагог-воспитатель несет персональную ответственность за жизнь и здоровье каждого воспитанника своего отряда, следит за исполнением программы лагеря.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Обязанности обслуживающего персонала определяются начальником лагеря.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Медицинский работник следят за здоровьем детей, соблюдением санитарных норм, качеством продуктов питания.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Начальник лагеря и педагогический коллектив, специалисты хозяйства, медицинский работник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2.</w:t>
      </w:r>
      <w:r w:rsidRPr="00154005">
        <w:rPr>
          <w:sz w:val="28"/>
          <w:szCs w:val="28"/>
        </w:rPr>
        <w:tab/>
        <w:t>Материально-техническое обеспечение реализации программы воспитания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Материально-техническое обеспечение реализации программы воспитания – это базовый минимум, который необходим в организации отдыха детей и их оздоровления для качественной реализации содержания программы воспитательной работы:</w:t>
      </w:r>
      <w:r>
        <w:rPr>
          <w:sz w:val="28"/>
          <w:szCs w:val="28"/>
        </w:rPr>
        <w:t xml:space="preserve"> </w:t>
      </w:r>
      <w:r w:rsidRPr="00154005">
        <w:rPr>
          <w:sz w:val="28"/>
          <w:szCs w:val="28"/>
        </w:rPr>
        <w:t>флагшток (в том числе переносной), Государственный флаг Российской Федерации, Флаг субъекта Российской Федерации;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музыкальное оборудование и необходимые для качественного музыкального оформления фонограммы и записи;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оборудованные локации для </w:t>
      </w:r>
      <w:proofErr w:type="spellStart"/>
      <w:r w:rsidRPr="00154005">
        <w:rPr>
          <w:sz w:val="28"/>
          <w:szCs w:val="28"/>
        </w:rPr>
        <w:t>общелагерных</w:t>
      </w:r>
      <w:proofErr w:type="spellEnd"/>
      <w:r w:rsidRPr="00154005">
        <w:rPr>
          <w:sz w:val="28"/>
          <w:szCs w:val="28"/>
        </w:rPr>
        <w:t xml:space="preserve"> и отрядных событий, отрядные места, отрядные уголки (стенды);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спортивные площадки и спортивный инвентарь;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lastRenderedPageBreak/>
        <w:t>канцелярские принадлежности в необходимом количестве для качественного оформления программных событий;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специальное оборудование, необходимое для реализации конкретной программы воспитательной работы, направлений воспитывающей деятельности и направленностей дополнительного образования.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</w:t>
      </w:r>
      <w:r w:rsidRPr="00154005">
        <w:rPr>
          <w:sz w:val="28"/>
          <w:szCs w:val="28"/>
        </w:rPr>
        <w:tab/>
        <w:t>Партнёрское взаимодействие с общественными и молодёжными организациями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Партнерское взаимодействие в условиях организации отдыха детей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Реализация воспитательного потенциала партнерского взаимодействия предусматривает: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участие представителей организаций-партнёров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социальные проекты, совместно разрабатываемые и реализуемые детьми,  педагогами  с  организациями-партнерами  </w:t>
      </w:r>
      <w:proofErr w:type="gramStart"/>
      <w:r w:rsidRPr="00154005">
        <w:rPr>
          <w:sz w:val="28"/>
          <w:szCs w:val="28"/>
        </w:rPr>
        <w:t>благотворительной</w:t>
      </w:r>
      <w:proofErr w:type="gramEnd"/>
      <w:r w:rsidRPr="00154005">
        <w:rPr>
          <w:sz w:val="28"/>
          <w:szCs w:val="28"/>
        </w:rPr>
        <w:t>,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  <w:proofErr w:type="gramEnd"/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2.</w:t>
      </w:r>
      <w:r w:rsidRPr="00154005">
        <w:rPr>
          <w:sz w:val="28"/>
          <w:szCs w:val="28"/>
        </w:rPr>
        <w:tab/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 Взаимодействие с родительским сообществом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Реализация воспитательного потенциала взаимодействия с родительским сообществом – родителями (законными представителями) детей – может предусматривать следующие форматы: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информирование родителей до начала работы лагеря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</w:t>
      </w:r>
      <w:proofErr w:type="spellStart"/>
      <w:r w:rsidRPr="00154005">
        <w:rPr>
          <w:sz w:val="28"/>
          <w:szCs w:val="28"/>
        </w:rPr>
        <w:t>мессенджерах</w:t>
      </w:r>
      <w:proofErr w:type="spellEnd"/>
      <w:r w:rsidRPr="00154005">
        <w:rPr>
          <w:sz w:val="28"/>
          <w:szCs w:val="28"/>
        </w:rPr>
        <w:t>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дни и события, в которые родители (законные представители) могут посещать организацию отдыха детей и их оздоровления в специально отведенных местах в </w:t>
      </w:r>
      <w:r w:rsidRPr="00154005">
        <w:rPr>
          <w:sz w:val="28"/>
          <w:szCs w:val="28"/>
        </w:rPr>
        <w:lastRenderedPageBreak/>
        <w:t>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размещение информационных стендов в местах, отведенных для общения детей и родителей, как </w:t>
      </w:r>
      <w:proofErr w:type="gramStart"/>
      <w:r w:rsidRPr="00154005">
        <w:rPr>
          <w:sz w:val="28"/>
          <w:szCs w:val="28"/>
        </w:rPr>
        <w:t>правило</w:t>
      </w:r>
      <w:proofErr w:type="gramEnd"/>
      <w:r w:rsidRPr="00154005">
        <w:rPr>
          <w:sz w:val="28"/>
          <w:szCs w:val="28"/>
        </w:rPr>
        <w:t xml:space="preserve"> около входной группы (ворот и контрольно-пропускного пункта (КПП) с информацией, полезной для родителей.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3.</w:t>
      </w:r>
      <w:r w:rsidRPr="00154005">
        <w:rPr>
          <w:sz w:val="28"/>
          <w:szCs w:val="28"/>
        </w:rPr>
        <w:tab/>
        <w:t>Анализ воспитательного процесса и результатов воспитания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с целью выявления</w:t>
      </w:r>
      <w:r w:rsidRPr="00154005">
        <w:rPr>
          <w:sz w:val="28"/>
          <w:szCs w:val="28"/>
        </w:rPr>
        <w:tab/>
        <w:t>основных</w:t>
      </w:r>
      <w:r w:rsidRPr="00154005">
        <w:rPr>
          <w:sz w:val="28"/>
          <w:szCs w:val="28"/>
        </w:rPr>
        <w:tab/>
        <w:t>проблем</w:t>
      </w:r>
      <w:r w:rsidRPr="00154005">
        <w:rPr>
          <w:sz w:val="28"/>
          <w:szCs w:val="28"/>
        </w:rPr>
        <w:tab/>
        <w:t>и</w:t>
      </w:r>
      <w:r w:rsidRPr="00154005">
        <w:rPr>
          <w:sz w:val="28"/>
          <w:szCs w:val="28"/>
        </w:rPr>
        <w:tab/>
        <w:t>последующего</w:t>
      </w:r>
      <w:r w:rsidRPr="00154005">
        <w:rPr>
          <w:sz w:val="28"/>
          <w:szCs w:val="28"/>
        </w:rPr>
        <w:tab/>
        <w:t>их</w:t>
      </w:r>
      <w:r w:rsidRPr="00154005">
        <w:rPr>
          <w:sz w:val="28"/>
          <w:szCs w:val="28"/>
        </w:rPr>
        <w:tab/>
        <w:t>решения, совершенствования воспитательной работы в детском лагере.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Показателем эффективности воспитательной работы является наличие в</w:t>
      </w:r>
      <w:r w:rsidRPr="00154005">
        <w:rPr>
          <w:sz w:val="28"/>
          <w:szCs w:val="28"/>
        </w:rPr>
        <w:tab/>
        <w:t>детском</w:t>
      </w:r>
      <w:r w:rsidRPr="00154005">
        <w:rPr>
          <w:sz w:val="28"/>
          <w:szCs w:val="28"/>
        </w:rPr>
        <w:tab/>
        <w:t>лагере</w:t>
      </w:r>
      <w:r w:rsidRPr="00154005">
        <w:rPr>
          <w:sz w:val="28"/>
          <w:szCs w:val="28"/>
        </w:rPr>
        <w:tab/>
        <w:t>интересной,</w:t>
      </w:r>
      <w:r w:rsidRPr="00154005">
        <w:rPr>
          <w:sz w:val="28"/>
          <w:szCs w:val="28"/>
        </w:rPr>
        <w:tab/>
        <w:t>событийно</w:t>
      </w:r>
      <w:r w:rsidRPr="00154005">
        <w:rPr>
          <w:sz w:val="28"/>
          <w:szCs w:val="28"/>
        </w:rPr>
        <w:tab/>
        <w:t>насыщенной</w:t>
      </w:r>
      <w:r w:rsidRPr="00154005">
        <w:rPr>
          <w:sz w:val="28"/>
          <w:szCs w:val="28"/>
        </w:rPr>
        <w:tab/>
        <w:t>и</w:t>
      </w:r>
      <w:r w:rsidRPr="00154005">
        <w:rPr>
          <w:sz w:val="28"/>
          <w:szCs w:val="28"/>
        </w:rPr>
        <w:tab/>
        <w:t>личностн</w:t>
      </w:r>
      <w:proofErr w:type="gramStart"/>
      <w:r w:rsidRPr="00154005">
        <w:rPr>
          <w:sz w:val="28"/>
          <w:szCs w:val="28"/>
        </w:rPr>
        <w:t>о-</w:t>
      </w:r>
      <w:proofErr w:type="gramEnd"/>
      <w:r w:rsidRPr="00154005">
        <w:rPr>
          <w:sz w:val="28"/>
          <w:szCs w:val="28"/>
        </w:rPr>
        <w:t xml:space="preserve"> развивающей совместной деятельности детей и взрослых.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-</w:t>
      </w:r>
      <w:r w:rsidRPr="00154005">
        <w:rPr>
          <w:sz w:val="28"/>
          <w:szCs w:val="28"/>
        </w:rPr>
        <w:tab/>
      </w:r>
      <w:proofErr w:type="gramStart"/>
      <w:r w:rsidRPr="00154005">
        <w:rPr>
          <w:sz w:val="28"/>
          <w:szCs w:val="28"/>
        </w:rPr>
        <w:t>социологические</w:t>
      </w:r>
      <w:proofErr w:type="gramEnd"/>
      <w:r w:rsidRPr="00154005">
        <w:rPr>
          <w:sz w:val="28"/>
          <w:szCs w:val="28"/>
        </w:rPr>
        <w:t>: опрос участников образовательных отношений, анализ документов;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-</w:t>
      </w:r>
      <w:r w:rsidRPr="00154005">
        <w:rPr>
          <w:sz w:val="28"/>
          <w:szCs w:val="28"/>
        </w:rPr>
        <w:tab/>
      </w:r>
      <w:proofErr w:type="gramStart"/>
      <w:r w:rsidRPr="00154005">
        <w:rPr>
          <w:sz w:val="28"/>
          <w:szCs w:val="28"/>
        </w:rPr>
        <w:t>педагогические</w:t>
      </w:r>
      <w:proofErr w:type="gramEnd"/>
      <w:r w:rsidRPr="00154005">
        <w:rPr>
          <w:sz w:val="28"/>
          <w:szCs w:val="28"/>
        </w:rPr>
        <w:t>: тестирование, собеседование, педагогическое</w:t>
      </w:r>
    </w:p>
    <w:p w:rsid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- наблюдение, игровые методы, аналитическая работа с детьми, метод самооценки.</w:t>
      </w:r>
    </w:p>
    <w:p w:rsidR="00154005" w:rsidRDefault="00154005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0E36B1" w:rsidRDefault="000E36B1" w:rsidP="00154005">
      <w:pPr>
        <w:ind w:left="-851"/>
        <w:jc w:val="center"/>
        <w:rPr>
          <w:sz w:val="28"/>
          <w:szCs w:val="28"/>
        </w:rPr>
      </w:pPr>
    </w:p>
    <w:p w:rsidR="00154005" w:rsidRPr="00154005" w:rsidRDefault="000E36B1" w:rsidP="00154005">
      <w:pPr>
        <w:ind w:left="-851"/>
        <w:jc w:val="center"/>
        <w:rPr>
          <w:sz w:val="28"/>
          <w:szCs w:val="28"/>
        </w:rPr>
      </w:pPr>
      <w:bookmarkStart w:id="0" w:name="_GoBack"/>
      <w:bookmarkEnd w:id="0"/>
      <w:r w:rsidRPr="00154005">
        <w:rPr>
          <w:sz w:val="28"/>
          <w:szCs w:val="28"/>
        </w:rPr>
        <w:lastRenderedPageBreak/>
        <w:t>РАЗДЕЛ IV</w:t>
      </w:r>
    </w:p>
    <w:p w:rsidR="00154005" w:rsidRPr="00154005" w:rsidRDefault="000E36B1" w:rsidP="00154005">
      <w:pPr>
        <w:ind w:left="-851"/>
        <w:jc w:val="center"/>
        <w:rPr>
          <w:sz w:val="28"/>
          <w:szCs w:val="28"/>
        </w:rPr>
      </w:pPr>
      <w:r w:rsidRPr="00154005">
        <w:rPr>
          <w:sz w:val="28"/>
          <w:szCs w:val="28"/>
        </w:rPr>
        <w:t>СПИСОК ИСТОЧНИКОВ И ЛИТЕРАТУРЫ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  <w:lang w:val="en-US"/>
        </w:rPr>
      </w:pPr>
      <w:r w:rsidRPr="00154005">
        <w:rPr>
          <w:sz w:val="28"/>
          <w:szCs w:val="28"/>
          <w:lang w:val="en-US"/>
        </w:rPr>
        <w:t>1.</w:t>
      </w:r>
      <w:r w:rsidRPr="00154005">
        <w:rPr>
          <w:sz w:val="28"/>
          <w:szCs w:val="28"/>
          <w:lang w:val="en-US"/>
        </w:rPr>
        <w:tab/>
        <w:t xml:space="preserve">https://xn--d1aacmfe4auif8a1e.xn--p1ai/page/1562769769221- </w:t>
      </w:r>
      <w:proofErr w:type="spellStart"/>
      <w:r w:rsidRPr="00154005">
        <w:rPr>
          <w:sz w:val="28"/>
          <w:szCs w:val="28"/>
          <w:lang w:val="en-US"/>
        </w:rPr>
        <w:t>metodicheskie-materialy</w:t>
      </w:r>
      <w:proofErr w:type="spellEnd"/>
    </w:p>
    <w:p w:rsidR="00154005" w:rsidRPr="00154005" w:rsidRDefault="00154005" w:rsidP="00154005">
      <w:pPr>
        <w:ind w:left="-851"/>
        <w:jc w:val="both"/>
        <w:rPr>
          <w:sz w:val="28"/>
          <w:szCs w:val="28"/>
          <w:lang w:val="en-US"/>
        </w:rPr>
      </w:pPr>
      <w:r w:rsidRPr="00154005">
        <w:rPr>
          <w:sz w:val="28"/>
          <w:szCs w:val="28"/>
          <w:lang w:val="en-US"/>
        </w:rPr>
        <w:t>2.</w:t>
      </w:r>
      <w:r w:rsidRPr="00154005">
        <w:rPr>
          <w:sz w:val="28"/>
          <w:szCs w:val="28"/>
          <w:lang w:val="en-US"/>
        </w:rPr>
        <w:tab/>
        <w:t>https://kommunarstvo.ru/biblioteka/bibtsaorg.html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3.</w:t>
      </w:r>
      <w:r w:rsidRPr="00154005">
        <w:rPr>
          <w:sz w:val="28"/>
          <w:szCs w:val="28"/>
        </w:rPr>
        <w:tab/>
      </w:r>
      <w:r w:rsidRPr="00154005">
        <w:rPr>
          <w:sz w:val="28"/>
          <w:szCs w:val="28"/>
        </w:rPr>
        <w:tab/>
        <w:t xml:space="preserve">Гончарова, Е.И Школьный летний лагерь / И.Е. Гончарова, Е.В. Савченко, О.Е. </w:t>
      </w:r>
      <w:proofErr w:type="spellStart"/>
      <w:r w:rsidRPr="00154005">
        <w:rPr>
          <w:sz w:val="28"/>
          <w:szCs w:val="28"/>
        </w:rPr>
        <w:t>Жиренко</w:t>
      </w:r>
      <w:proofErr w:type="spellEnd"/>
      <w:r w:rsidRPr="00154005">
        <w:rPr>
          <w:sz w:val="28"/>
          <w:szCs w:val="28"/>
        </w:rPr>
        <w:t xml:space="preserve"> – Москва: ВАКО, 2004.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4.</w:t>
      </w:r>
      <w:r w:rsidRPr="00154005">
        <w:rPr>
          <w:sz w:val="28"/>
          <w:szCs w:val="28"/>
        </w:rPr>
        <w:tab/>
      </w:r>
      <w:r w:rsidRPr="00154005">
        <w:rPr>
          <w:sz w:val="28"/>
          <w:szCs w:val="28"/>
        </w:rPr>
        <w:tab/>
      </w:r>
      <w:proofErr w:type="spellStart"/>
      <w:r w:rsidRPr="00154005">
        <w:rPr>
          <w:sz w:val="28"/>
          <w:szCs w:val="28"/>
        </w:rPr>
        <w:t>Кувватов</w:t>
      </w:r>
      <w:proofErr w:type="spellEnd"/>
      <w:r w:rsidRPr="00154005">
        <w:rPr>
          <w:sz w:val="28"/>
          <w:szCs w:val="28"/>
        </w:rPr>
        <w:t xml:space="preserve">, С.А. Активный отдых детей на свежем воздухе / С.А. </w:t>
      </w:r>
      <w:proofErr w:type="spellStart"/>
      <w:r w:rsidRPr="00154005">
        <w:rPr>
          <w:sz w:val="28"/>
          <w:szCs w:val="28"/>
        </w:rPr>
        <w:t>Кувватов</w:t>
      </w:r>
      <w:proofErr w:type="spellEnd"/>
      <w:r w:rsidRPr="00154005">
        <w:rPr>
          <w:sz w:val="28"/>
          <w:szCs w:val="28"/>
        </w:rPr>
        <w:t>. - Ростов н</w:t>
      </w:r>
      <w:proofErr w:type="gramStart"/>
      <w:r w:rsidRPr="00154005">
        <w:rPr>
          <w:sz w:val="28"/>
          <w:szCs w:val="28"/>
        </w:rPr>
        <w:t>/Д</w:t>
      </w:r>
      <w:proofErr w:type="gramEnd"/>
      <w:r w:rsidRPr="00154005">
        <w:rPr>
          <w:sz w:val="28"/>
          <w:szCs w:val="28"/>
        </w:rPr>
        <w:t>: Феникс, 2005.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5.</w:t>
      </w:r>
      <w:r w:rsidRPr="00154005">
        <w:rPr>
          <w:sz w:val="28"/>
          <w:szCs w:val="28"/>
        </w:rPr>
        <w:tab/>
      </w:r>
      <w:r w:rsidRPr="00154005">
        <w:rPr>
          <w:sz w:val="28"/>
          <w:szCs w:val="28"/>
        </w:rPr>
        <w:tab/>
        <w:t xml:space="preserve">Матвеева, Е.М. Азбука здоровья: профилактика вредных привычек / Е.М. Матвеева. – </w:t>
      </w:r>
      <w:proofErr w:type="spellStart"/>
      <w:r w:rsidRPr="00154005">
        <w:rPr>
          <w:sz w:val="28"/>
          <w:szCs w:val="28"/>
        </w:rPr>
        <w:t>Москва</w:t>
      </w:r>
      <w:proofErr w:type="gramStart"/>
      <w:r w:rsidRPr="00154005">
        <w:rPr>
          <w:sz w:val="28"/>
          <w:szCs w:val="28"/>
        </w:rPr>
        <w:t>:Г</w:t>
      </w:r>
      <w:proofErr w:type="gramEnd"/>
      <w:r w:rsidRPr="00154005">
        <w:rPr>
          <w:sz w:val="28"/>
          <w:szCs w:val="28"/>
        </w:rPr>
        <w:t>лобус</w:t>
      </w:r>
      <w:proofErr w:type="spellEnd"/>
      <w:r w:rsidRPr="00154005">
        <w:rPr>
          <w:sz w:val="28"/>
          <w:szCs w:val="28"/>
        </w:rPr>
        <w:t>, 2007.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6.</w:t>
      </w:r>
      <w:r w:rsidRPr="00154005">
        <w:rPr>
          <w:sz w:val="28"/>
          <w:szCs w:val="28"/>
        </w:rPr>
        <w:tab/>
      </w:r>
      <w:r w:rsidRPr="00154005">
        <w:rPr>
          <w:sz w:val="28"/>
          <w:szCs w:val="28"/>
        </w:rPr>
        <w:tab/>
        <w:t>Руденко, В.И. Игры, экскурсии и походы в летнем лагере: Сценарии и советы для вожатых / В.И. Руденко. – Ростов н</w:t>
      </w:r>
      <w:proofErr w:type="gramStart"/>
      <w:r w:rsidRPr="00154005">
        <w:rPr>
          <w:sz w:val="28"/>
          <w:szCs w:val="28"/>
        </w:rPr>
        <w:t>/Д</w:t>
      </w:r>
      <w:proofErr w:type="gramEnd"/>
      <w:r w:rsidRPr="00154005">
        <w:rPr>
          <w:sz w:val="28"/>
          <w:szCs w:val="28"/>
        </w:rPr>
        <w:t>: Феникс, 2005.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7.</w:t>
      </w:r>
      <w:r w:rsidRPr="00154005">
        <w:rPr>
          <w:sz w:val="28"/>
          <w:szCs w:val="28"/>
        </w:rPr>
        <w:tab/>
        <w:t>Сысоева, М.Е. Организация летнего отдыха детей / М.Е. Сысоева. – Москва: ВЛАДОС, 1999.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8.</w:t>
      </w:r>
      <w:r w:rsidRPr="00154005">
        <w:rPr>
          <w:sz w:val="28"/>
          <w:szCs w:val="28"/>
        </w:rPr>
        <w:tab/>
        <w:t>Титов, С.В. Здравствуй, лето! / С.В. Титов. - Волгоград, Учитель, 2001.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9.</w:t>
      </w:r>
      <w:r w:rsidRPr="00154005">
        <w:rPr>
          <w:sz w:val="28"/>
          <w:szCs w:val="28"/>
        </w:rPr>
        <w:tab/>
        <w:t xml:space="preserve">Чурина, Л. Игры, конкурсы, задания / Л. Чурина. – </w:t>
      </w:r>
      <w:proofErr w:type="spellStart"/>
      <w:r w:rsidRPr="00154005">
        <w:rPr>
          <w:sz w:val="28"/>
          <w:szCs w:val="28"/>
        </w:rPr>
        <w:t>Москва</w:t>
      </w:r>
      <w:proofErr w:type="gramStart"/>
      <w:r w:rsidRPr="00154005">
        <w:rPr>
          <w:sz w:val="28"/>
          <w:szCs w:val="28"/>
        </w:rPr>
        <w:t>:А</w:t>
      </w:r>
      <w:proofErr w:type="gramEnd"/>
      <w:r w:rsidRPr="00154005">
        <w:rPr>
          <w:sz w:val="28"/>
          <w:szCs w:val="28"/>
        </w:rPr>
        <w:t>СТ</w:t>
      </w:r>
      <w:proofErr w:type="spellEnd"/>
      <w:r w:rsidRPr="00154005">
        <w:rPr>
          <w:sz w:val="28"/>
          <w:szCs w:val="28"/>
        </w:rPr>
        <w:t>; СПб.: Сова, 2007.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10.</w:t>
      </w:r>
      <w:r w:rsidRPr="00154005">
        <w:rPr>
          <w:sz w:val="28"/>
          <w:szCs w:val="28"/>
        </w:rPr>
        <w:tab/>
      </w:r>
      <w:r w:rsidRPr="00154005">
        <w:rPr>
          <w:sz w:val="28"/>
          <w:szCs w:val="28"/>
        </w:rPr>
        <w:tab/>
        <w:t>Шмаков, С.А. Игры-шутки, игры-минутки / С.А. Шмаков. - Москва, 1993.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 </w:t>
      </w:r>
    </w:p>
    <w:p w:rsidR="00154005" w:rsidRPr="004135A1" w:rsidRDefault="00154005" w:rsidP="00154005">
      <w:pPr>
        <w:ind w:left="-851"/>
        <w:jc w:val="both"/>
        <w:rPr>
          <w:sz w:val="28"/>
          <w:szCs w:val="28"/>
        </w:rPr>
      </w:pPr>
    </w:p>
    <w:sectPr w:rsidR="00154005" w:rsidRPr="0041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1A"/>
    <w:rsid w:val="000E36B1"/>
    <w:rsid w:val="00154005"/>
    <w:rsid w:val="004105E9"/>
    <w:rsid w:val="004135A1"/>
    <w:rsid w:val="00F6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5A1"/>
    <w:pPr>
      <w:spacing w:before="72"/>
      <w:ind w:left="7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35A1"/>
    <w:pPr>
      <w:ind w:left="1136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5A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qFormat/>
    <w:rsid w:val="004135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135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5A1"/>
    <w:pPr>
      <w:spacing w:before="72"/>
      <w:ind w:left="7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35A1"/>
    <w:pPr>
      <w:ind w:left="1136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5A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qFormat/>
    <w:rsid w:val="004135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135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8492</Words>
  <Characters>48408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2025-03-27T11:45:00Z</dcterms:created>
  <dcterms:modified xsi:type="dcterms:W3CDTF">2025-03-27T12:32:00Z</dcterms:modified>
</cp:coreProperties>
</file>